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23D2F" w14:textId="77777777" w:rsidR="00070E37" w:rsidRDefault="00070E37" w:rsidP="00E5160B">
      <w:pPr>
        <w:spacing w:after="0"/>
        <w:rPr>
          <w:rFonts w:ascii="Calibri" w:hAnsi="Calibri" w:cs="Calibri"/>
        </w:rPr>
      </w:pPr>
      <w:r w:rsidRPr="002A550F">
        <w:rPr>
          <w:rFonts w:ascii="Calibri" w:hAnsi="Calibri" w:cs="Calibri"/>
          <w:b/>
          <w:smallCaps/>
        </w:rPr>
        <w:t>Naručitelj:</w:t>
      </w:r>
      <w:r w:rsidRPr="002A550F">
        <w:rPr>
          <w:rFonts w:ascii="Calibri" w:hAnsi="Calibri" w:cs="Calibri"/>
        </w:rPr>
        <w:t xml:space="preserve"> </w:t>
      </w:r>
      <w:r w:rsidRPr="00824593">
        <w:rPr>
          <w:rFonts w:ascii="Calibri" w:hAnsi="Calibri" w:cs="Calibri"/>
        </w:rPr>
        <w:t>KRAŠ prehrambena industrija d.d.</w:t>
      </w:r>
      <w:r>
        <w:rPr>
          <w:rFonts w:ascii="Calibri" w:hAnsi="Calibri" w:cs="Calibri"/>
        </w:rPr>
        <w:t xml:space="preserve">, </w:t>
      </w:r>
      <w:r w:rsidRPr="00824593">
        <w:rPr>
          <w:rFonts w:ascii="Calibri" w:hAnsi="Calibri" w:cs="Calibri"/>
        </w:rPr>
        <w:t>Ravnice 48</w:t>
      </w:r>
      <w:r>
        <w:rPr>
          <w:rFonts w:ascii="Calibri" w:hAnsi="Calibri" w:cs="Calibri"/>
        </w:rPr>
        <w:t>, 10000 Zagreb</w:t>
      </w:r>
    </w:p>
    <w:p w14:paraId="592745F8" w14:textId="0C2EACA7" w:rsidR="00070E37" w:rsidRPr="002A550F" w:rsidRDefault="00070E37" w:rsidP="00E5160B">
      <w:pPr>
        <w:spacing w:after="0"/>
        <w:rPr>
          <w:rFonts w:ascii="Calibri" w:hAnsi="Calibri" w:cs="Calibri"/>
        </w:rPr>
      </w:pPr>
      <w:r w:rsidRPr="00B3669C">
        <w:rPr>
          <w:rFonts w:ascii="Calibri" w:hAnsi="Calibri" w:cs="Calibri"/>
          <w:b/>
          <w:bCs/>
        </w:rPr>
        <w:t>OIB</w:t>
      </w:r>
      <w:r>
        <w:rPr>
          <w:rFonts w:ascii="Calibri" w:hAnsi="Calibri" w:cs="Calibri"/>
        </w:rPr>
        <w:t xml:space="preserve">: </w:t>
      </w:r>
      <w:r w:rsidRPr="00824593">
        <w:rPr>
          <w:rFonts w:ascii="Calibri" w:hAnsi="Calibri" w:cs="Calibri"/>
        </w:rPr>
        <w:t>94989605030</w:t>
      </w:r>
    </w:p>
    <w:p w14:paraId="52B418D4" w14:textId="3EF25D62" w:rsidR="00070E37" w:rsidRPr="002A550F" w:rsidRDefault="00070E37" w:rsidP="00E5160B">
      <w:pPr>
        <w:spacing w:after="0"/>
        <w:rPr>
          <w:rFonts w:ascii="Calibri" w:eastAsia="Calibri" w:hAnsi="Calibri" w:cs="Calibri"/>
          <w:color w:val="000000"/>
        </w:rPr>
      </w:pPr>
      <w:r w:rsidRPr="002A550F">
        <w:rPr>
          <w:rFonts w:ascii="Calibri" w:hAnsi="Calibri" w:cs="Calibri"/>
          <w:b/>
          <w:smallCaps/>
        </w:rPr>
        <w:t>Predmet nabave</w:t>
      </w:r>
      <w:r w:rsidRPr="00836ECB">
        <w:rPr>
          <w:rFonts w:ascii="Calibri" w:hAnsi="Calibri" w:cs="Calibri"/>
          <w:b/>
        </w:rPr>
        <w:t>:</w:t>
      </w:r>
      <w:r w:rsidRPr="00836ECB">
        <w:rPr>
          <w:rFonts w:ascii="Calibri" w:hAnsi="Calibri" w:cs="Calibri"/>
        </w:rPr>
        <w:t xml:space="preserve"> </w:t>
      </w:r>
      <w:r w:rsidRPr="00824593">
        <w:rPr>
          <w:rFonts w:ascii="Calibri" w:hAnsi="Calibri" w:cs="Calibri"/>
        </w:rPr>
        <w:t>Sirovine za veganske proizvode</w:t>
      </w:r>
      <w:r w:rsidR="0001532C">
        <w:rPr>
          <w:rFonts w:ascii="Calibri" w:hAnsi="Calibri" w:cs="Calibri"/>
        </w:rPr>
        <w:t xml:space="preserve"> – pšenično brašno</w:t>
      </w:r>
    </w:p>
    <w:p w14:paraId="62295FC5" w14:textId="3FA74E84" w:rsidR="00070E37" w:rsidRDefault="00070E37" w:rsidP="00070E37">
      <w:pPr>
        <w:pStyle w:val="Heading1"/>
        <w:numPr>
          <w:ilvl w:val="0"/>
          <w:numId w:val="0"/>
        </w:numPr>
        <w:tabs>
          <w:tab w:val="clear" w:pos="532"/>
        </w:tabs>
        <w:spacing w:after="0"/>
        <w:jc w:val="center"/>
        <w:rPr>
          <w:rFonts w:ascii="Calibri" w:hAnsi="Calibri"/>
          <w:sz w:val="36"/>
          <w:szCs w:val="36"/>
          <w:lang w:val="hr-HR"/>
        </w:rPr>
      </w:pPr>
      <w:r w:rsidRPr="00070E37">
        <w:rPr>
          <w:rFonts w:ascii="Calibri" w:hAnsi="Calibri"/>
          <w:sz w:val="36"/>
          <w:szCs w:val="36"/>
          <w:lang w:val="hr-HR"/>
        </w:rPr>
        <w:t>TEHNIČKE SPECIFIKACIJE</w:t>
      </w:r>
    </w:p>
    <w:p w14:paraId="107BF386" w14:textId="4F1EE37E" w:rsidR="00070E37" w:rsidRDefault="00070E37" w:rsidP="00070E37">
      <w:pPr>
        <w:rPr>
          <w:b/>
          <w:bCs/>
          <w:lang w:eastAsia="x-none"/>
        </w:rPr>
      </w:pPr>
    </w:p>
    <w:p w14:paraId="6F0A2F63" w14:textId="1ED6A9A7" w:rsidR="00A03F75" w:rsidRDefault="00A03F75" w:rsidP="00070E37">
      <w:r w:rsidRPr="00A03F75">
        <w:t>Naziv sirovine</w:t>
      </w:r>
      <w:r>
        <w:t>:</w:t>
      </w:r>
    </w:p>
    <w:p w14:paraId="2C371B53" w14:textId="7A022436" w:rsidR="00A03F75" w:rsidRPr="00070E37" w:rsidRDefault="00A03F75" w:rsidP="00070E37">
      <w:pPr>
        <w:rPr>
          <w:b/>
          <w:bCs/>
          <w:lang w:eastAsia="x-none"/>
        </w:rPr>
      </w:pPr>
      <w:r>
        <w:rPr>
          <w:b/>
          <w:bCs/>
          <w:lang w:eastAsia="x-none"/>
        </w:rPr>
        <w:t xml:space="preserve">Pšenično brašno – </w:t>
      </w:r>
      <w:r w:rsidR="007B050E">
        <w:rPr>
          <w:b/>
          <w:bCs/>
          <w:lang w:eastAsia="x-none"/>
        </w:rPr>
        <w:t>t-</w:t>
      </w:r>
      <w:r>
        <w:rPr>
          <w:b/>
          <w:bCs/>
          <w:lang w:eastAsia="x-none"/>
        </w:rPr>
        <w:t>550</w:t>
      </w:r>
      <w:r w:rsidR="007B050E">
        <w:rPr>
          <w:b/>
          <w:bCs/>
          <w:lang w:eastAsia="x-none"/>
        </w:rPr>
        <w:t xml:space="preserve"> ekstra</w:t>
      </w:r>
      <w:r>
        <w:rPr>
          <w:b/>
          <w:bCs/>
          <w:lang w:eastAsia="x-none"/>
        </w:rPr>
        <w:t xml:space="preserve"> glatko za </w:t>
      </w:r>
      <w:r w:rsidR="007B050E">
        <w:rPr>
          <w:b/>
          <w:bCs/>
          <w:lang w:eastAsia="x-none"/>
        </w:rPr>
        <w:t>vafle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9"/>
        <w:gridCol w:w="4995"/>
        <w:gridCol w:w="5795"/>
      </w:tblGrid>
      <w:tr w:rsidR="0001532C" w:rsidRPr="00070E37" w14:paraId="1900A826" w14:textId="77777777" w:rsidTr="0001532C">
        <w:trPr>
          <w:trHeight w:val="699"/>
        </w:trPr>
        <w:tc>
          <w:tcPr>
            <w:tcW w:w="3189" w:type="dxa"/>
            <w:vMerge w:val="restart"/>
            <w:shd w:val="clear" w:color="auto" w:fill="F2F2F2" w:themeFill="background1" w:themeFillShade="F2"/>
            <w:vAlign w:val="center"/>
          </w:tcPr>
          <w:p w14:paraId="6E433AF6" w14:textId="0F14CCB7" w:rsidR="0001532C" w:rsidRPr="00070E37" w:rsidRDefault="0001532C" w:rsidP="00520D9C">
            <w:pPr>
              <w:jc w:val="center"/>
              <w:rPr>
                <w:b/>
                <w:bCs/>
              </w:rPr>
            </w:pPr>
            <w:r w:rsidRPr="00EA021B">
              <w:rPr>
                <w:b/>
                <w:bCs/>
              </w:rPr>
              <w:t>Opis sirovine</w:t>
            </w:r>
          </w:p>
        </w:tc>
        <w:tc>
          <w:tcPr>
            <w:tcW w:w="10790" w:type="dxa"/>
            <w:gridSpan w:val="2"/>
            <w:shd w:val="clear" w:color="auto" w:fill="F2F2F2" w:themeFill="background1" w:themeFillShade="F2"/>
            <w:vAlign w:val="center"/>
          </w:tcPr>
          <w:p w14:paraId="11E094B3" w14:textId="21F1F9A8" w:rsidR="0001532C" w:rsidRPr="00070E37" w:rsidRDefault="0001532C" w:rsidP="00A03F75">
            <w:pPr>
              <w:jc w:val="center"/>
              <w:rPr>
                <w:b/>
                <w:bCs/>
              </w:rPr>
            </w:pPr>
            <w:r w:rsidRPr="00070E37">
              <w:rPr>
                <w:b/>
                <w:bCs/>
              </w:rPr>
              <w:t>Tražene tehničke specifikacije</w:t>
            </w:r>
          </w:p>
        </w:tc>
      </w:tr>
      <w:tr w:rsidR="0001532C" w14:paraId="78F1EAC6" w14:textId="77777777" w:rsidTr="0001532C">
        <w:trPr>
          <w:trHeight w:val="285"/>
        </w:trPr>
        <w:tc>
          <w:tcPr>
            <w:tcW w:w="3189" w:type="dxa"/>
            <w:vMerge/>
            <w:shd w:val="clear" w:color="auto" w:fill="F2F2F2" w:themeFill="background1" w:themeFillShade="F2"/>
            <w:vAlign w:val="center"/>
          </w:tcPr>
          <w:p w14:paraId="72DDD22A" w14:textId="581A96B7" w:rsidR="0001532C" w:rsidRPr="00EA021B" w:rsidRDefault="0001532C" w:rsidP="00A03F75">
            <w:pPr>
              <w:jc w:val="center"/>
              <w:rPr>
                <w:b/>
                <w:bCs/>
              </w:rPr>
            </w:pPr>
          </w:p>
        </w:tc>
        <w:tc>
          <w:tcPr>
            <w:tcW w:w="4995" w:type="dxa"/>
            <w:shd w:val="clear" w:color="auto" w:fill="F2F2F2" w:themeFill="background1" w:themeFillShade="F2"/>
            <w:vAlign w:val="center"/>
          </w:tcPr>
          <w:p w14:paraId="67A5D9D2" w14:textId="7C174679" w:rsidR="0001532C" w:rsidRPr="00520D9C" w:rsidRDefault="0001532C" w:rsidP="00D0616C">
            <w:r w:rsidRPr="00520D9C">
              <w:t>Izgled:</w:t>
            </w:r>
          </w:p>
        </w:tc>
        <w:tc>
          <w:tcPr>
            <w:tcW w:w="5795" w:type="dxa"/>
            <w:vAlign w:val="center"/>
          </w:tcPr>
          <w:p w14:paraId="10BD0990" w14:textId="4397D702" w:rsidR="0001532C" w:rsidRDefault="0001532C" w:rsidP="00A03F75">
            <w:r>
              <w:t>karakteristična bijela boja za brašno</w:t>
            </w:r>
          </w:p>
        </w:tc>
      </w:tr>
      <w:tr w:rsidR="0001532C" w14:paraId="4C74E00E" w14:textId="77777777" w:rsidTr="0001532C">
        <w:trPr>
          <w:trHeight w:val="272"/>
        </w:trPr>
        <w:tc>
          <w:tcPr>
            <w:tcW w:w="3189" w:type="dxa"/>
            <w:vMerge/>
            <w:shd w:val="clear" w:color="auto" w:fill="F2F2F2" w:themeFill="background1" w:themeFillShade="F2"/>
          </w:tcPr>
          <w:p w14:paraId="33EF3C83" w14:textId="77777777" w:rsidR="0001532C" w:rsidRDefault="0001532C"/>
        </w:tc>
        <w:tc>
          <w:tcPr>
            <w:tcW w:w="4995" w:type="dxa"/>
            <w:shd w:val="clear" w:color="auto" w:fill="F2F2F2" w:themeFill="background1" w:themeFillShade="F2"/>
            <w:vAlign w:val="center"/>
          </w:tcPr>
          <w:p w14:paraId="69FD1F52" w14:textId="7B16755E" w:rsidR="0001532C" w:rsidRPr="00520D9C" w:rsidRDefault="0001532C" w:rsidP="00D0616C">
            <w:r w:rsidRPr="00520D9C">
              <w:t>Konzistencija:</w:t>
            </w:r>
          </w:p>
        </w:tc>
        <w:tc>
          <w:tcPr>
            <w:tcW w:w="5795" w:type="dxa"/>
            <w:vAlign w:val="center"/>
          </w:tcPr>
          <w:p w14:paraId="2157B4BD" w14:textId="6CE744FB" w:rsidR="0001532C" w:rsidRDefault="0001532C" w:rsidP="00A03F75">
            <w:r>
              <w:t>praškasta</w:t>
            </w:r>
          </w:p>
        </w:tc>
      </w:tr>
      <w:tr w:rsidR="0001532C" w14:paraId="1E99AE3D" w14:textId="77777777" w:rsidTr="0001532C">
        <w:trPr>
          <w:trHeight w:val="285"/>
        </w:trPr>
        <w:tc>
          <w:tcPr>
            <w:tcW w:w="3189" w:type="dxa"/>
            <w:vMerge/>
            <w:shd w:val="clear" w:color="auto" w:fill="F2F2F2" w:themeFill="background1" w:themeFillShade="F2"/>
          </w:tcPr>
          <w:p w14:paraId="0F6A0244" w14:textId="77777777" w:rsidR="0001532C" w:rsidRDefault="0001532C"/>
        </w:tc>
        <w:tc>
          <w:tcPr>
            <w:tcW w:w="4995" w:type="dxa"/>
            <w:shd w:val="clear" w:color="auto" w:fill="F2F2F2" w:themeFill="background1" w:themeFillShade="F2"/>
            <w:vAlign w:val="center"/>
          </w:tcPr>
          <w:p w14:paraId="5B170A1A" w14:textId="27A18FD3" w:rsidR="0001532C" w:rsidRPr="00520D9C" w:rsidRDefault="0001532C" w:rsidP="00D0616C">
            <w:r w:rsidRPr="00520D9C">
              <w:t>Okus/miris:</w:t>
            </w:r>
          </w:p>
        </w:tc>
        <w:tc>
          <w:tcPr>
            <w:tcW w:w="5795" w:type="dxa"/>
            <w:vAlign w:val="center"/>
          </w:tcPr>
          <w:p w14:paraId="5319E80E" w14:textId="2EDF8102" w:rsidR="0001532C" w:rsidRDefault="0001532C" w:rsidP="00A03F75">
            <w:r>
              <w:t>karakteristični za brašno</w:t>
            </w:r>
          </w:p>
        </w:tc>
      </w:tr>
      <w:tr w:rsidR="0001532C" w14:paraId="0D839685" w14:textId="77777777" w:rsidTr="0001532C">
        <w:trPr>
          <w:trHeight w:val="815"/>
        </w:trPr>
        <w:tc>
          <w:tcPr>
            <w:tcW w:w="3189" w:type="dxa"/>
            <w:vMerge/>
            <w:shd w:val="clear" w:color="auto" w:fill="F2F2F2" w:themeFill="background1" w:themeFillShade="F2"/>
          </w:tcPr>
          <w:p w14:paraId="10CF6243" w14:textId="77777777" w:rsidR="0001532C" w:rsidRDefault="0001532C"/>
        </w:tc>
        <w:tc>
          <w:tcPr>
            <w:tcW w:w="4995" w:type="dxa"/>
            <w:shd w:val="clear" w:color="auto" w:fill="F2F2F2" w:themeFill="background1" w:themeFillShade="F2"/>
            <w:vAlign w:val="center"/>
          </w:tcPr>
          <w:p w14:paraId="7EF95C3C" w14:textId="2D00FDFF" w:rsidR="0001532C" w:rsidRPr="00520D9C" w:rsidRDefault="0001532C" w:rsidP="00D0616C">
            <w:r w:rsidRPr="00520D9C">
              <w:t>GMO:</w:t>
            </w:r>
          </w:p>
        </w:tc>
        <w:tc>
          <w:tcPr>
            <w:tcW w:w="5795" w:type="dxa"/>
            <w:vAlign w:val="center"/>
          </w:tcPr>
          <w:p w14:paraId="54D6105F" w14:textId="0B70C15C" w:rsidR="0001532C" w:rsidRDefault="00CA32C7" w:rsidP="00537AFB">
            <w:r>
              <w:t>P</w:t>
            </w:r>
            <w:r w:rsidR="0001532C">
              <w:t>roizvod ne smije biti genetski modificiran.</w:t>
            </w:r>
          </w:p>
          <w:p w14:paraId="3F5456F8" w14:textId="333EFA48" w:rsidR="0001532C" w:rsidRDefault="0001532C" w:rsidP="00537AFB">
            <w:r>
              <w:t>Proizvod ne smije imati porijeklo od genetski modificirane sirovine.</w:t>
            </w:r>
          </w:p>
        </w:tc>
      </w:tr>
      <w:tr w:rsidR="0001532C" w14:paraId="08FB8C9A" w14:textId="77777777" w:rsidTr="0001532C">
        <w:trPr>
          <w:trHeight w:val="272"/>
        </w:trPr>
        <w:tc>
          <w:tcPr>
            <w:tcW w:w="3189" w:type="dxa"/>
            <w:vMerge/>
            <w:shd w:val="clear" w:color="auto" w:fill="F2F2F2" w:themeFill="background1" w:themeFillShade="F2"/>
          </w:tcPr>
          <w:p w14:paraId="252ED384" w14:textId="77777777" w:rsidR="0001532C" w:rsidRDefault="0001532C"/>
        </w:tc>
        <w:tc>
          <w:tcPr>
            <w:tcW w:w="4995" w:type="dxa"/>
            <w:shd w:val="clear" w:color="auto" w:fill="F2F2F2" w:themeFill="background1" w:themeFillShade="F2"/>
            <w:vAlign w:val="center"/>
          </w:tcPr>
          <w:p w14:paraId="10752FFE" w14:textId="1BD493F0" w:rsidR="0001532C" w:rsidRPr="00520D9C" w:rsidRDefault="0001532C" w:rsidP="00D0616C">
            <w:r w:rsidRPr="00520D9C">
              <w:t>Rok uporabivosti:</w:t>
            </w:r>
          </w:p>
        </w:tc>
        <w:tc>
          <w:tcPr>
            <w:tcW w:w="5795" w:type="dxa"/>
            <w:vAlign w:val="center"/>
          </w:tcPr>
          <w:p w14:paraId="7ABEF039" w14:textId="5BC3FC96" w:rsidR="0001532C" w:rsidRDefault="00CA32C7" w:rsidP="00537AFB">
            <w:r>
              <w:t xml:space="preserve">najmanje </w:t>
            </w:r>
            <w:r w:rsidR="00D07442">
              <w:t>12 mjeseci</w:t>
            </w:r>
          </w:p>
        </w:tc>
      </w:tr>
      <w:tr w:rsidR="0001532C" w14:paraId="79415E84" w14:textId="77777777" w:rsidTr="0001532C">
        <w:trPr>
          <w:trHeight w:val="285"/>
        </w:trPr>
        <w:tc>
          <w:tcPr>
            <w:tcW w:w="3189" w:type="dxa"/>
            <w:vMerge/>
            <w:shd w:val="clear" w:color="auto" w:fill="F2F2F2" w:themeFill="background1" w:themeFillShade="F2"/>
            <w:vAlign w:val="center"/>
          </w:tcPr>
          <w:p w14:paraId="1EDD8D1A" w14:textId="77777777" w:rsidR="0001532C" w:rsidRDefault="0001532C" w:rsidP="00520D9C">
            <w:pPr>
              <w:jc w:val="center"/>
            </w:pPr>
          </w:p>
        </w:tc>
        <w:tc>
          <w:tcPr>
            <w:tcW w:w="4995" w:type="dxa"/>
            <w:shd w:val="clear" w:color="auto" w:fill="F2F2F2" w:themeFill="background1" w:themeFillShade="F2"/>
            <w:vAlign w:val="center"/>
          </w:tcPr>
          <w:p w14:paraId="347ACF73" w14:textId="618C7EDA" w:rsidR="0001532C" w:rsidRPr="00520D9C" w:rsidRDefault="0001532C" w:rsidP="00D0616C">
            <w:r w:rsidRPr="00520D9C">
              <w:t>Opis pakiranja:</w:t>
            </w:r>
          </w:p>
        </w:tc>
        <w:tc>
          <w:tcPr>
            <w:tcW w:w="5795" w:type="dxa"/>
            <w:vAlign w:val="center"/>
          </w:tcPr>
          <w:p w14:paraId="667540AC" w14:textId="5C7635A2" w:rsidR="0001532C" w:rsidRDefault="003F3962" w:rsidP="00537AFB">
            <w:r>
              <w:t xml:space="preserve">papirnate </w:t>
            </w:r>
            <w:r w:rsidR="007B050E">
              <w:t>vreće od 50 kg</w:t>
            </w:r>
          </w:p>
        </w:tc>
      </w:tr>
      <w:tr w:rsidR="0001532C" w14:paraId="467255B4" w14:textId="77777777" w:rsidTr="0001532C">
        <w:trPr>
          <w:trHeight w:val="272"/>
        </w:trPr>
        <w:tc>
          <w:tcPr>
            <w:tcW w:w="3189" w:type="dxa"/>
            <w:vMerge/>
            <w:shd w:val="clear" w:color="auto" w:fill="F2F2F2" w:themeFill="background1" w:themeFillShade="F2"/>
          </w:tcPr>
          <w:p w14:paraId="28EFDB5A" w14:textId="77777777" w:rsidR="0001532C" w:rsidRDefault="0001532C"/>
        </w:tc>
        <w:tc>
          <w:tcPr>
            <w:tcW w:w="4995" w:type="dxa"/>
            <w:shd w:val="clear" w:color="auto" w:fill="F2F2F2" w:themeFill="background1" w:themeFillShade="F2"/>
            <w:vAlign w:val="center"/>
          </w:tcPr>
          <w:p w14:paraId="14BECB9D" w14:textId="2B25BB3B" w:rsidR="0001532C" w:rsidRPr="00520D9C" w:rsidRDefault="0001532C" w:rsidP="00D0616C">
            <w:r w:rsidRPr="00520D9C">
              <w:t>Uvjeti skladištenja:</w:t>
            </w:r>
          </w:p>
        </w:tc>
        <w:tc>
          <w:tcPr>
            <w:tcW w:w="5795" w:type="dxa"/>
            <w:vAlign w:val="center"/>
          </w:tcPr>
          <w:p w14:paraId="76960E30" w14:textId="08281B47" w:rsidR="0001532C" w:rsidRDefault="0001532C" w:rsidP="00537AFB">
            <w:r>
              <w:t xml:space="preserve">skladištiti na temperaturi 18°C i </w:t>
            </w:r>
            <w:proofErr w:type="spellStart"/>
            <w:r>
              <w:t>rH</w:t>
            </w:r>
            <w:proofErr w:type="spellEnd"/>
            <w:r>
              <w:t xml:space="preserve"> 50-60%</w:t>
            </w:r>
          </w:p>
        </w:tc>
      </w:tr>
    </w:tbl>
    <w:p w14:paraId="0FEF30F9" w14:textId="3CB55310" w:rsidR="00AD2F9B" w:rsidRDefault="00AD2F9B"/>
    <w:p w14:paraId="1340624F" w14:textId="06757AA9" w:rsidR="00EA021B" w:rsidRPr="00EA021B" w:rsidRDefault="00EA021B" w:rsidP="00EA021B">
      <w:pPr>
        <w:pStyle w:val="ListParagraph"/>
        <w:numPr>
          <w:ilvl w:val="0"/>
          <w:numId w:val="2"/>
        </w:numPr>
        <w:rPr>
          <w:b/>
          <w:bCs/>
        </w:rPr>
      </w:pPr>
      <w:r w:rsidRPr="00EA021B">
        <w:rPr>
          <w:b/>
          <w:bCs/>
        </w:rPr>
        <w:t>ANALITIČKE KARAKTERISTIKE PROIZVODA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994"/>
        <w:gridCol w:w="1770"/>
        <w:gridCol w:w="2713"/>
        <w:gridCol w:w="2242"/>
      </w:tblGrid>
      <w:tr w:rsidR="0001532C" w14:paraId="61B3F450" w14:textId="77777777" w:rsidTr="00374BF0">
        <w:trPr>
          <w:trHeight w:val="536"/>
        </w:trPr>
        <w:tc>
          <w:tcPr>
            <w:tcW w:w="3256" w:type="dxa"/>
            <w:vMerge w:val="restart"/>
            <w:shd w:val="clear" w:color="auto" w:fill="F2F2F2" w:themeFill="background1" w:themeFillShade="F2"/>
            <w:vAlign w:val="center"/>
          </w:tcPr>
          <w:p w14:paraId="5BB915A0" w14:textId="48BFDCF1" w:rsidR="0001532C" w:rsidRPr="00EA021B" w:rsidRDefault="0001532C" w:rsidP="00D44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1.1. </w:t>
            </w:r>
            <w:r w:rsidRPr="00EA021B">
              <w:rPr>
                <w:b/>
                <w:bCs/>
              </w:rPr>
              <w:t>Fizikalne karakteristike</w:t>
            </w:r>
          </w:p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667F71F7" w14:textId="49746FEB" w:rsidR="0001532C" w:rsidRPr="00F21084" w:rsidRDefault="0001532C" w:rsidP="00D44FD9">
            <w:pPr>
              <w:jc w:val="center"/>
              <w:rPr>
                <w:b/>
                <w:bCs/>
              </w:rPr>
            </w:pPr>
            <w:r w:rsidRPr="00F21084">
              <w:rPr>
                <w:b/>
                <w:bCs/>
              </w:rPr>
              <w:t>Parametri kvalitete:</w:t>
            </w:r>
          </w:p>
        </w:tc>
        <w:tc>
          <w:tcPr>
            <w:tcW w:w="1770" w:type="dxa"/>
            <w:shd w:val="clear" w:color="auto" w:fill="F2F2F2" w:themeFill="background1" w:themeFillShade="F2"/>
            <w:vAlign w:val="center"/>
          </w:tcPr>
          <w:p w14:paraId="6035E759" w14:textId="19CB34B5" w:rsidR="0001532C" w:rsidRPr="00EA021B" w:rsidRDefault="0001532C" w:rsidP="00EA021B">
            <w:pPr>
              <w:jc w:val="center"/>
              <w:rPr>
                <w:b/>
                <w:bCs/>
              </w:rPr>
            </w:pPr>
            <w:r w:rsidRPr="00EA021B">
              <w:rPr>
                <w:b/>
                <w:bCs/>
              </w:rPr>
              <w:t>Jedinica mjere</w:t>
            </w:r>
          </w:p>
        </w:tc>
        <w:tc>
          <w:tcPr>
            <w:tcW w:w="2713" w:type="dxa"/>
            <w:shd w:val="clear" w:color="auto" w:fill="F2F2F2" w:themeFill="background1" w:themeFillShade="F2"/>
            <w:vAlign w:val="center"/>
          </w:tcPr>
          <w:p w14:paraId="0EF9376C" w14:textId="286E675C" w:rsidR="0001532C" w:rsidRPr="00EA021B" w:rsidRDefault="0001532C" w:rsidP="00EA021B">
            <w:pPr>
              <w:jc w:val="center"/>
              <w:rPr>
                <w:b/>
                <w:bCs/>
              </w:rPr>
            </w:pPr>
            <w:r w:rsidRPr="00EA021B">
              <w:rPr>
                <w:b/>
                <w:bCs/>
              </w:rPr>
              <w:t>Vrijednost, tolerancija, kriterij</w:t>
            </w:r>
          </w:p>
        </w:tc>
        <w:tc>
          <w:tcPr>
            <w:tcW w:w="2242" w:type="dxa"/>
            <w:shd w:val="clear" w:color="auto" w:fill="F2F2F2" w:themeFill="background1" w:themeFillShade="F2"/>
            <w:vAlign w:val="center"/>
          </w:tcPr>
          <w:p w14:paraId="4243FE93" w14:textId="40F1D90B" w:rsidR="0001532C" w:rsidRPr="00EA021B" w:rsidRDefault="0001532C" w:rsidP="00EA021B">
            <w:pPr>
              <w:jc w:val="center"/>
              <w:rPr>
                <w:b/>
                <w:bCs/>
              </w:rPr>
            </w:pPr>
            <w:r w:rsidRPr="00EA021B">
              <w:rPr>
                <w:b/>
                <w:bCs/>
              </w:rPr>
              <w:t>Metoda kontrole</w:t>
            </w:r>
          </w:p>
        </w:tc>
      </w:tr>
      <w:tr w:rsidR="0001532C" w14:paraId="1960A2F0" w14:textId="77777777" w:rsidTr="00374BF0">
        <w:trPr>
          <w:trHeight w:val="288"/>
        </w:trPr>
        <w:tc>
          <w:tcPr>
            <w:tcW w:w="3256" w:type="dxa"/>
            <w:vMerge/>
            <w:shd w:val="clear" w:color="auto" w:fill="F2F2F2" w:themeFill="background1" w:themeFillShade="F2"/>
            <w:vAlign w:val="center"/>
          </w:tcPr>
          <w:p w14:paraId="0CCCD8EC" w14:textId="0C522645" w:rsidR="0001532C" w:rsidRDefault="0001532C" w:rsidP="00D44FD9">
            <w:pPr>
              <w:jc w:val="center"/>
            </w:pPr>
          </w:p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23C79BB3" w14:textId="501D2CC1" w:rsidR="0001532C" w:rsidRPr="00520D9C" w:rsidRDefault="0001532C" w:rsidP="00D0616C">
            <w:r w:rsidRPr="00520D9C">
              <w:t>Veličina čestica</w:t>
            </w:r>
            <w:r w:rsidR="00615219">
              <w:t xml:space="preserve"> &gt;132 </w:t>
            </w:r>
            <w:r w:rsidR="00615219">
              <w:rPr>
                <w:rFonts w:cstheme="minorHAnsi"/>
              </w:rPr>
              <w:t>µ</w:t>
            </w:r>
            <w:r w:rsidR="00615219">
              <w:t>m*</w:t>
            </w:r>
            <w:r w:rsidRPr="00520D9C">
              <w:t>:</w:t>
            </w:r>
          </w:p>
        </w:tc>
        <w:tc>
          <w:tcPr>
            <w:tcW w:w="1770" w:type="dxa"/>
            <w:vAlign w:val="center"/>
          </w:tcPr>
          <w:p w14:paraId="0D67A43C" w14:textId="7DA5F030" w:rsidR="0001532C" w:rsidRDefault="0001532C" w:rsidP="00EA021B">
            <w:pPr>
              <w:jc w:val="center"/>
            </w:pPr>
            <w:r>
              <w:t>%</w:t>
            </w:r>
          </w:p>
        </w:tc>
        <w:tc>
          <w:tcPr>
            <w:tcW w:w="2713" w:type="dxa"/>
            <w:vAlign w:val="center"/>
          </w:tcPr>
          <w:p w14:paraId="5C145622" w14:textId="3DF478EB" w:rsidR="0001532C" w:rsidRDefault="00615219" w:rsidP="00EA021B">
            <w:pPr>
              <w:jc w:val="center"/>
            </w:pPr>
            <w:r>
              <w:t>Max 1,5*</w:t>
            </w:r>
          </w:p>
        </w:tc>
        <w:tc>
          <w:tcPr>
            <w:tcW w:w="2242" w:type="dxa"/>
            <w:vAlign w:val="center"/>
          </w:tcPr>
          <w:p w14:paraId="3C838261" w14:textId="163FA90B" w:rsidR="0001532C" w:rsidRDefault="0001532C" w:rsidP="00EA021B">
            <w:pPr>
              <w:jc w:val="center"/>
            </w:pPr>
            <w:r w:rsidRPr="00EA021B">
              <w:t>KOK.1.13.-29</w:t>
            </w:r>
          </w:p>
        </w:tc>
      </w:tr>
      <w:tr w:rsidR="0001532C" w14:paraId="7F52A92C" w14:textId="77777777" w:rsidTr="00374BF0">
        <w:trPr>
          <w:trHeight w:val="275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16610FA0" w14:textId="77777777" w:rsidR="0001532C" w:rsidRDefault="0001532C"/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0025FB6B" w14:textId="1C837DC8" w:rsidR="0001532C" w:rsidRPr="00520D9C" w:rsidRDefault="0001532C" w:rsidP="00D0616C">
            <w:r w:rsidRPr="00520D9C">
              <w:t xml:space="preserve">Sadržaj vlažnog </w:t>
            </w:r>
            <w:proofErr w:type="spellStart"/>
            <w:r w:rsidRPr="00520D9C">
              <w:t>ljepka</w:t>
            </w:r>
            <w:proofErr w:type="spellEnd"/>
            <w:r w:rsidRPr="00520D9C">
              <w:t>*:</w:t>
            </w:r>
          </w:p>
        </w:tc>
        <w:tc>
          <w:tcPr>
            <w:tcW w:w="1770" w:type="dxa"/>
            <w:vAlign w:val="center"/>
          </w:tcPr>
          <w:p w14:paraId="07ED1A2D" w14:textId="61FC5400" w:rsidR="0001532C" w:rsidRDefault="0001532C" w:rsidP="00EA021B">
            <w:pPr>
              <w:jc w:val="center"/>
            </w:pPr>
            <w:r>
              <w:t>%</w:t>
            </w:r>
          </w:p>
        </w:tc>
        <w:tc>
          <w:tcPr>
            <w:tcW w:w="2713" w:type="dxa"/>
            <w:vAlign w:val="center"/>
          </w:tcPr>
          <w:p w14:paraId="2E11E985" w14:textId="376823EF" w:rsidR="0001532C" w:rsidRDefault="0001532C" w:rsidP="00EA021B">
            <w:pPr>
              <w:jc w:val="center"/>
            </w:pPr>
            <w:r>
              <w:t>22-27*</w:t>
            </w:r>
          </w:p>
        </w:tc>
        <w:tc>
          <w:tcPr>
            <w:tcW w:w="2242" w:type="dxa"/>
            <w:vAlign w:val="center"/>
          </w:tcPr>
          <w:p w14:paraId="24A13595" w14:textId="0DEC1200" w:rsidR="0001532C" w:rsidRDefault="0001532C" w:rsidP="00EA021B">
            <w:pPr>
              <w:jc w:val="center"/>
            </w:pPr>
            <w:r w:rsidRPr="00EA021B">
              <w:t>KOK.1.10.2.-78</w:t>
            </w:r>
          </w:p>
        </w:tc>
      </w:tr>
      <w:tr w:rsidR="0001532C" w14:paraId="0CAA1918" w14:textId="77777777" w:rsidTr="00374BF0">
        <w:trPr>
          <w:trHeight w:val="288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65D185FA" w14:textId="77777777" w:rsidR="0001532C" w:rsidRDefault="0001532C"/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209E7339" w14:textId="46F6B030" w:rsidR="0001532C" w:rsidRPr="00520D9C" w:rsidRDefault="0001532C" w:rsidP="00D0616C">
            <w:proofErr w:type="spellStart"/>
            <w:r w:rsidRPr="00520D9C">
              <w:t>Farinogram</w:t>
            </w:r>
            <w:proofErr w:type="spellEnd"/>
            <w:r w:rsidRPr="00520D9C">
              <w:t>:</w:t>
            </w:r>
          </w:p>
        </w:tc>
        <w:tc>
          <w:tcPr>
            <w:tcW w:w="1770" w:type="dxa"/>
            <w:vAlign w:val="center"/>
          </w:tcPr>
          <w:p w14:paraId="15B0EC64" w14:textId="4062E269" w:rsidR="0001532C" w:rsidRDefault="0001532C" w:rsidP="00EA021B">
            <w:pPr>
              <w:jc w:val="center"/>
            </w:pPr>
          </w:p>
        </w:tc>
        <w:tc>
          <w:tcPr>
            <w:tcW w:w="2713" w:type="dxa"/>
            <w:vAlign w:val="center"/>
          </w:tcPr>
          <w:p w14:paraId="3F697E9C" w14:textId="63FC029A" w:rsidR="0001532C" w:rsidRDefault="0001532C" w:rsidP="00EA021B">
            <w:pPr>
              <w:jc w:val="center"/>
            </w:pPr>
          </w:p>
        </w:tc>
        <w:tc>
          <w:tcPr>
            <w:tcW w:w="2242" w:type="dxa"/>
            <w:vAlign w:val="center"/>
          </w:tcPr>
          <w:p w14:paraId="320DB7EA" w14:textId="135356A0" w:rsidR="0001532C" w:rsidRDefault="0001532C" w:rsidP="00EA021B">
            <w:pPr>
              <w:jc w:val="center"/>
            </w:pPr>
            <w:r w:rsidRPr="00EA021B">
              <w:t>KOK.1.10.2-80</w:t>
            </w:r>
          </w:p>
        </w:tc>
      </w:tr>
      <w:tr w:rsidR="0001532C" w14:paraId="7F143A16" w14:textId="77777777" w:rsidTr="00374BF0">
        <w:trPr>
          <w:trHeight w:val="536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62AA880F" w14:textId="77777777" w:rsidR="0001532C" w:rsidRDefault="0001532C"/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25607409" w14:textId="7B7D2550" w:rsidR="0001532C" w:rsidRPr="00520D9C" w:rsidRDefault="0001532C" w:rsidP="00D0616C">
            <w:r w:rsidRPr="00520D9C">
              <w:t>Upijanje vode*:</w:t>
            </w:r>
          </w:p>
        </w:tc>
        <w:tc>
          <w:tcPr>
            <w:tcW w:w="1770" w:type="dxa"/>
            <w:vAlign w:val="center"/>
          </w:tcPr>
          <w:p w14:paraId="02CF3469" w14:textId="2C94A8CB" w:rsidR="0001532C" w:rsidRDefault="0001532C" w:rsidP="00EA021B">
            <w:pPr>
              <w:jc w:val="center"/>
            </w:pPr>
            <w:r>
              <w:t>%</w:t>
            </w:r>
          </w:p>
        </w:tc>
        <w:tc>
          <w:tcPr>
            <w:tcW w:w="2713" w:type="dxa"/>
            <w:vAlign w:val="center"/>
          </w:tcPr>
          <w:p w14:paraId="621A53D8" w14:textId="31374BC9" w:rsidR="0001532C" w:rsidRDefault="0001532C" w:rsidP="00EA021B">
            <w:pPr>
              <w:jc w:val="center"/>
            </w:pPr>
            <w:r>
              <w:t>53-60*</w:t>
            </w:r>
          </w:p>
        </w:tc>
        <w:tc>
          <w:tcPr>
            <w:tcW w:w="2242" w:type="dxa"/>
            <w:vAlign w:val="center"/>
          </w:tcPr>
          <w:p w14:paraId="43328ACE" w14:textId="13FA4253" w:rsidR="0001532C" w:rsidRDefault="0001532C" w:rsidP="00EA021B">
            <w:pPr>
              <w:jc w:val="center"/>
            </w:pPr>
          </w:p>
        </w:tc>
      </w:tr>
      <w:tr w:rsidR="0001532C" w14:paraId="0D020A2B" w14:textId="77777777" w:rsidTr="00374BF0">
        <w:trPr>
          <w:trHeight w:val="536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57385D78" w14:textId="77777777" w:rsidR="0001532C" w:rsidRDefault="0001532C"/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1A2BE8EA" w14:textId="38DDC5DA" w:rsidR="0001532C" w:rsidRPr="00520D9C" w:rsidRDefault="0001532C" w:rsidP="00D0616C">
            <w:proofErr w:type="spellStart"/>
            <w:r w:rsidRPr="00520D9C">
              <w:t>Omekšanje</w:t>
            </w:r>
            <w:proofErr w:type="spellEnd"/>
            <w:r w:rsidRPr="00520D9C">
              <w:t xml:space="preserve"> (FJ):</w:t>
            </w:r>
          </w:p>
        </w:tc>
        <w:tc>
          <w:tcPr>
            <w:tcW w:w="1770" w:type="dxa"/>
            <w:vAlign w:val="center"/>
          </w:tcPr>
          <w:p w14:paraId="692A7DE0" w14:textId="5E1C34A2" w:rsidR="0001532C" w:rsidRDefault="0001532C" w:rsidP="00EA021B">
            <w:pPr>
              <w:jc w:val="center"/>
            </w:pPr>
            <w:r>
              <w:t>%</w:t>
            </w:r>
          </w:p>
        </w:tc>
        <w:tc>
          <w:tcPr>
            <w:tcW w:w="2713" w:type="dxa"/>
            <w:vAlign w:val="center"/>
          </w:tcPr>
          <w:p w14:paraId="1E2BDE42" w14:textId="4662D478" w:rsidR="0001532C" w:rsidRDefault="0001532C" w:rsidP="00EA021B">
            <w:pPr>
              <w:jc w:val="center"/>
            </w:pPr>
            <w:r>
              <w:t>70-120</w:t>
            </w:r>
          </w:p>
        </w:tc>
        <w:tc>
          <w:tcPr>
            <w:tcW w:w="2242" w:type="dxa"/>
            <w:vAlign w:val="center"/>
          </w:tcPr>
          <w:p w14:paraId="2866BBCE" w14:textId="50B27475" w:rsidR="0001532C" w:rsidRDefault="0001532C" w:rsidP="00EA021B">
            <w:pPr>
              <w:jc w:val="center"/>
            </w:pPr>
          </w:p>
        </w:tc>
      </w:tr>
      <w:tr w:rsidR="0001532C" w14:paraId="294665B5" w14:textId="77777777" w:rsidTr="00374BF0">
        <w:trPr>
          <w:trHeight w:val="536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38B62B05" w14:textId="77777777" w:rsidR="0001532C" w:rsidRDefault="0001532C"/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56B5EE92" w14:textId="10162231" w:rsidR="0001532C" w:rsidRPr="00520D9C" w:rsidRDefault="0001532C" w:rsidP="00D0616C">
            <w:r w:rsidRPr="00520D9C">
              <w:t>Kvalitetna grupa:</w:t>
            </w:r>
          </w:p>
        </w:tc>
        <w:tc>
          <w:tcPr>
            <w:tcW w:w="1770" w:type="dxa"/>
            <w:vAlign w:val="center"/>
          </w:tcPr>
          <w:p w14:paraId="7CD706D2" w14:textId="77777777" w:rsidR="0001532C" w:rsidRDefault="0001532C" w:rsidP="00EA021B">
            <w:pPr>
              <w:jc w:val="center"/>
            </w:pPr>
          </w:p>
        </w:tc>
        <w:tc>
          <w:tcPr>
            <w:tcW w:w="2713" w:type="dxa"/>
            <w:vAlign w:val="center"/>
          </w:tcPr>
          <w:p w14:paraId="602D9B7A" w14:textId="222AB045" w:rsidR="0001532C" w:rsidRDefault="0001532C" w:rsidP="00EA021B">
            <w:pPr>
              <w:jc w:val="center"/>
            </w:pPr>
            <w:r>
              <w:t>C, B2</w:t>
            </w:r>
          </w:p>
        </w:tc>
        <w:tc>
          <w:tcPr>
            <w:tcW w:w="2242" w:type="dxa"/>
            <w:vAlign w:val="center"/>
          </w:tcPr>
          <w:p w14:paraId="3F9D3EE0" w14:textId="2494D5B3" w:rsidR="0001532C" w:rsidRDefault="0001532C" w:rsidP="00EA021B">
            <w:pPr>
              <w:jc w:val="center"/>
            </w:pPr>
          </w:p>
        </w:tc>
      </w:tr>
      <w:tr w:rsidR="0001532C" w14:paraId="1EEEDA32" w14:textId="77777777" w:rsidTr="00374BF0">
        <w:trPr>
          <w:trHeight w:val="536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361D6666" w14:textId="77777777" w:rsidR="0001532C" w:rsidRDefault="0001532C"/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78C623EA" w14:textId="677812E1" w:rsidR="0001532C" w:rsidRPr="00520D9C" w:rsidRDefault="0001532C" w:rsidP="00D0616C">
            <w:proofErr w:type="spellStart"/>
            <w:r w:rsidRPr="00520D9C">
              <w:t>Ekstenzogram</w:t>
            </w:r>
            <w:proofErr w:type="spellEnd"/>
            <w:r w:rsidRPr="00520D9C">
              <w:t>:</w:t>
            </w:r>
          </w:p>
        </w:tc>
        <w:tc>
          <w:tcPr>
            <w:tcW w:w="1770" w:type="dxa"/>
            <w:vAlign w:val="center"/>
          </w:tcPr>
          <w:p w14:paraId="362BA4E7" w14:textId="77777777" w:rsidR="0001532C" w:rsidRDefault="0001532C" w:rsidP="00EA021B">
            <w:pPr>
              <w:jc w:val="center"/>
            </w:pPr>
          </w:p>
        </w:tc>
        <w:tc>
          <w:tcPr>
            <w:tcW w:w="2713" w:type="dxa"/>
            <w:vAlign w:val="center"/>
          </w:tcPr>
          <w:p w14:paraId="4362138D" w14:textId="77777777" w:rsidR="0001532C" w:rsidRDefault="0001532C" w:rsidP="00EA021B">
            <w:pPr>
              <w:jc w:val="center"/>
            </w:pPr>
          </w:p>
        </w:tc>
        <w:tc>
          <w:tcPr>
            <w:tcW w:w="2242" w:type="dxa"/>
            <w:vAlign w:val="center"/>
          </w:tcPr>
          <w:p w14:paraId="20EE17DF" w14:textId="5EB1A53F" w:rsidR="0001532C" w:rsidRDefault="0001532C" w:rsidP="00EA021B">
            <w:pPr>
              <w:jc w:val="center"/>
            </w:pPr>
            <w:r w:rsidRPr="00EA021B">
              <w:t>KOK.1.10.2-81</w:t>
            </w:r>
          </w:p>
        </w:tc>
      </w:tr>
      <w:tr w:rsidR="0001532C" w14:paraId="1F4AB523" w14:textId="77777777" w:rsidTr="00374BF0">
        <w:trPr>
          <w:trHeight w:val="536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70C082AE" w14:textId="77777777" w:rsidR="0001532C" w:rsidRDefault="0001532C"/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63FDC97C" w14:textId="790A5C11" w:rsidR="0001532C" w:rsidRPr="00520D9C" w:rsidRDefault="0001532C" w:rsidP="00D0616C">
            <w:r w:rsidRPr="00520D9C">
              <w:t>Otpor tijesta:</w:t>
            </w:r>
          </w:p>
        </w:tc>
        <w:tc>
          <w:tcPr>
            <w:tcW w:w="1770" w:type="dxa"/>
            <w:vAlign w:val="center"/>
          </w:tcPr>
          <w:p w14:paraId="3383C8E6" w14:textId="7EA7780E" w:rsidR="0001532C" w:rsidRDefault="0001532C" w:rsidP="00EA021B">
            <w:pPr>
              <w:jc w:val="center"/>
            </w:pPr>
            <w:r>
              <w:t>EJ</w:t>
            </w:r>
          </w:p>
        </w:tc>
        <w:tc>
          <w:tcPr>
            <w:tcW w:w="2713" w:type="dxa"/>
            <w:vAlign w:val="center"/>
          </w:tcPr>
          <w:p w14:paraId="61BEEDEE" w14:textId="171E7178" w:rsidR="0001532C" w:rsidRDefault="0001532C" w:rsidP="00EA021B">
            <w:pPr>
              <w:jc w:val="center"/>
            </w:pPr>
            <w:r>
              <w:t>200-400</w:t>
            </w:r>
          </w:p>
        </w:tc>
        <w:tc>
          <w:tcPr>
            <w:tcW w:w="2242" w:type="dxa"/>
            <w:vAlign w:val="center"/>
          </w:tcPr>
          <w:p w14:paraId="24624240" w14:textId="042C5349" w:rsidR="0001532C" w:rsidRDefault="0001532C" w:rsidP="00EA021B">
            <w:pPr>
              <w:jc w:val="center"/>
            </w:pPr>
          </w:p>
        </w:tc>
      </w:tr>
      <w:tr w:rsidR="0001532C" w14:paraId="1E7A53A5" w14:textId="77777777" w:rsidTr="00374BF0">
        <w:trPr>
          <w:trHeight w:val="536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3A03EDC8" w14:textId="77777777" w:rsidR="0001532C" w:rsidRDefault="0001532C"/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2FDCACD3" w14:textId="485C0F87" w:rsidR="0001532C" w:rsidRPr="00520D9C" w:rsidRDefault="0001532C" w:rsidP="00D0616C">
            <w:r w:rsidRPr="00520D9C">
              <w:t>Rastezanje:</w:t>
            </w:r>
          </w:p>
        </w:tc>
        <w:tc>
          <w:tcPr>
            <w:tcW w:w="1770" w:type="dxa"/>
            <w:vAlign w:val="center"/>
          </w:tcPr>
          <w:p w14:paraId="6A57D4CF" w14:textId="7B901C65" w:rsidR="0001532C" w:rsidRDefault="0001532C" w:rsidP="00EA021B">
            <w:pPr>
              <w:jc w:val="center"/>
            </w:pPr>
            <w:r>
              <w:t>mm</w:t>
            </w:r>
          </w:p>
        </w:tc>
        <w:tc>
          <w:tcPr>
            <w:tcW w:w="2713" w:type="dxa"/>
            <w:vAlign w:val="center"/>
          </w:tcPr>
          <w:p w14:paraId="468C01C2" w14:textId="59A74624" w:rsidR="0001532C" w:rsidRDefault="0001532C" w:rsidP="00EA021B">
            <w:pPr>
              <w:jc w:val="center"/>
            </w:pPr>
            <w:r>
              <w:t>120-180</w:t>
            </w:r>
          </w:p>
        </w:tc>
        <w:tc>
          <w:tcPr>
            <w:tcW w:w="2242" w:type="dxa"/>
            <w:vAlign w:val="center"/>
          </w:tcPr>
          <w:p w14:paraId="43C5F71C" w14:textId="6369BBD5" w:rsidR="0001532C" w:rsidRDefault="0001532C" w:rsidP="00EA021B">
            <w:pPr>
              <w:jc w:val="center"/>
            </w:pPr>
          </w:p>
        </w:tc>
      </w:tr>
      <w:tr w:rsidR="0001532C" w14:paraId="7D28F872" w14:textId="77777777" w:rsidTr="00374BF0">
        <w:trPr>
          <w:trHeight w:val="536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5420319F" w14:textId="77777777" w:rsidR="0001532C" w:rsidRDefault="0001532C"/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0F5D18D0" w14:textId="052A58B7" w:rsidR="0001532C" w:rsidRPr="00520D9C" w:rsidRDefault="0001532C" w:rsidP="00D0616C">
            <w:r w:rsidRPr="00520D9C">
              <w:t>Maksimalni otpor rastezanja:</w:t>
            </w:r>
          </w:p>
        </w:tc>
        <w:tc>
          <w:tcPr>
            <w:tcW w:w="1770" w:type="dxa"/>
            <w:vAlign w:val="center"/>
          </w:tcPr>
          <w:p w14:paraId="601F144C" w14:textId="6B431B98" w:rsidR="0001532C" w:rsidRDefault="0001532C" w:rsidP="00EA021B">
            <w:pPr>
              <w:jc w:val="center"/>
            </w:pPr>
            <w:r>
              <w:t>EJ</w:t>
            </w:r>
          </w:p>
        </w:tc>
        <w:tc>
          <w:tcPr>
            <w:tcW w:w="2713" w:type="dxa"/>
            <w:vAlign w:val="center"/>
          </w:tcPr>
          <w:p w14:paraId="235A89EB" w14:textId="14A97212" w:rsidR="0001532C" w:rsidRDefault="0001532C" w:rsidP="00EA021B">
            <w:pPr>
              <w:jc w:val="center"/>
            </w:pPr>
            <w:r>
              <w:t>300-600</w:t>
            </w:r>
          </w:p>
        </w:tc>
        <w:tc>
          <w:tcPr>
            <w:tcW w:w="2242" w:type="dxa"/>
            <w:vAlign w:val="center"/>
          </w:tcPr>
          <w:p w14:paraId="721C83BD" w14:textId="251CE237" w:rsidR="0001532C" w:rsidRDefault="0001532C" w:rsidP="00EA021B">
            <w:pPr>
              <w:jc w:val="center"/>
            </w:pPr>
          </w:p>
        </w:tc>
      </w:tr>
      <w:tr w:rsidR="0001532C" w14:paraId="074F0AE5" w14:textId="77777777" w:rsidTr="00374BF0">
        <w:trPr>
          <w:trHeight w:val="536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26042FF8" w14:textId="77777777" w:rsidR="0001532C" w:rsidRDefault="0001532C"/>
        </w:tc>
        <w:tc>
          <w:tcPr>
            <w:tcW w:w="3994" w:type="dxa"/>
            <w:shd w:val="clear" w:color="auto" w:fill="F2F2F2" w:themeFill="background1" w:themeFillShade="F2"/>
            <w:vAlign w:val="center"/>
          </w:tcPr>
          <w:p w14:paraId="43C1CDC8" w14:textId="5FFD0216" w:rsidR="0001532C" w:rsidRPr="00520D9C" w:rsidRDefault="0001532C" w:rsidP="00D0616C">
            <w:r w:rsidRPr="00520D9C">
              <w:t xml:space="preserve">Maksimalni viskozitet na </w:t>
            </w:r>
            <w:proofErr w:type="spellStart"/>
            <w:r w:rsidRPr="00520D9C">
              <w:t>amilografu</w:t>
            </w:r>
            <w:proofErr w:type="spellEnd"/>
            <w:r w:rsidRPr="00520D9C">
              <w:t>*</w:t>
            </w:r>
            <w:r w:rsidR="00D0616C">
              <w:t>:</w:t>
            </w:r>
          </w:p>
        </w:tc>
        <w:tc>
          <w:tcPr>
            <w:tcW w:w="1770" w:type="dxa"/>
            <w:vAlign w:val="center"/>
          </w:tcPr>
          <w:p w14:paraId="2EC178BD" w14:textId="2E0921C6" w:rsidR="0001532C" w:rsidRDefault="0001532C" w:rsidP="00EA021B">
            <w:pPr>
              <w:jc w:val="center"/>
            </w:pPr>
            <w:r>
              <w:t>AJ</w:t>
            </w:r>
          </w:p>
        </w:tc>
        <w:tc>
          <w:tcPr>
            <w:tcW w:w="2713" w:type="dxa"/>
            <w:vAlign w:val="center"/>
          </w:tcPr>
          <w:p w14:paraId="4F41A9D3" w14:textId="1D6B971B" w:rsidR="0001532C" w:rsidRDefault="0001532C" w:rsidP="00EA021B">
            <w:pPr>
              <w:jc w:val="center"/>
            </w:pPr>
            <w:r>
              <w:t>350-750*</w:t>
            </w:r>
          </w:p>
        </w:tc>
        <w:tc>
          <w:tcPr>
            <w:tcW w:w="2242" w:type="dxa"/>
            <w:vAlign w:val="center"/>
          </w:tcPr>
          <w:p w14:paraId="09B1058E" w14:textId="15B7298B" w:rsidR="0001532C" w:rsidRDefault="0001532C" w:rsidP="00EA021B">
            <w:pPr>
              <w:jc w:val="center"/>
            </w:pPr>
          </w:p>
        </w:tc>
      </w:tr>
    </w:tbl>
    <w:p w14:paraId="28082DD8" w14:textId="77777777" w:rsidR="00EA021B" w:rsidRDefault="00EA021B"/>
    <w:tbl>
      <w:tblPr>
        <w:tblStyle w:val="TableGrid"/>
        <w:tblW w:w="13973" w:type="dxa"/>
        <w:tblLook w:val="04A0" w:firstRow="1" w:lastRow="0" w:firstColumn="1" w:lastColumn="0" w:noHBand="0" w:noVBand="1"/>
      </w:tblPr>
      <w:tblGrid>
        <w:gridCol w:w="3256"/>
        <w:gridCol w:w="3993"/>
        <w:gridCol w:w="1769"/>
        <w:gridCol w:w="2713"/>
        <w:gridCol w:w="2242"/>
      </w:tblGrid>
      <w:tr w:rsidR="0001532C" w14:paraId="564399ED" w14:textId="77777777" w:rsidTr="00374BF0">
        <w:trPr>
          <w:trHeight w:val="560"/>
        </w:trPr>
        <w:tc>
          <w:tcPr>
            <w:tcW w:w="3256" w:type="dxa"/>
            <w:vMerge w:val="restart"/>
            <w:shd w:val="clear" w:color="auto" w:fill="F2F2F2" w:themeFill="background1" w:themeFillShade="F2"/>
            <w:vAlign w:val="center"/>
          </w:tcPr>
          <w:p w14:paraId="58EE1898" w14:textId="0EA33775" w:rsidR="0001532C" w:rsidRPr="00EA021B" w:rsidRDefault="0001532C" w:rsidP="00EA021B">
            <w:pPr>
              <w:jc w:val="center"/>
              <w:rPr>
                <w:b/>
                <w:bCs/>
              </w:rPr>
            </w:pPr>
            <w:r w:rsidRPr="00EA021B">
              <w:rPr>
                <w:b/>
                <w:bCs/>
              </w:rPr>
              <w:t>1.</w:t>
            </w:r>
            <w:r>
              <w:rPr>
                <w:b/>
                <w:bCs/>
              </w:rPr>
              <w:t xml:space="preserve">2. </w:t>
            </w:r>
            <w:r w:rsidRPr="00EA021B">
              <w:rPr>
                <w:b/>
                <w:bCs/>
              </w:rPr>
              <w:t>Kemijske karakteristike</w:t>
            </w:r>
          </w:p>
        </w:tc>
        <w:tc>
          <w:tcPr>
            <w:tcW w:w="3993" w:type="dxa"/>
            <w:shd w:val="clear" w:color="auto" w:fill="F2F2F2" w:themeFill="background1" w:themeFillShade="F2"/>
            <w:vAlign w:val="center"/>
          </w:tcPr>
          <w:p w14:paraId="41326772" w14:textId="5C3FF414" w:rsidR="0001532C" w:rsidRDefault="0001532C" w:rsidP="00F21084">
            <w:pPr>
              <w:jc w:val="center"/>
            </w:pPr>
            <w:r w:rsidRPr="00F21084">
              <w:rPr>
                <w:b/>
                <w:bCs/>
              </w:rPr>
              <w:t>Parametri kvalitete:</w:t>
            </w:r>
          </w:p>
        </w:tc>
        <w:tc>
          <w:tcPr>
            <w:tcW w:w="1769" w:type="dxa"/>
            <w:shd w:val="clear" w:color="auto" w:fill="F2F2F2" w:themeFill="background1" w:themeFillShade="F2"/>
            <w:vAlign w:val="center"/>
          </w:tcPr>
          <w:p w14:paraId="45B74D4A" w14:textId="77777777" w:rsidR="0001532C" w:rsidRPr="00EA021B" w:rsidRDefault="0001532C" w:rsidP="00F21084">
            <w:pPr>
              <w:jc w:val="center"/>
              <w:rPr>
                <w:b/>
                <w:bCs/>
              </w:rPr>
            </w:pPr>
            <w:r w:rsidRPr="00EA021B">
              <w:rPr>
                <w:b/>
                <w:bCs/>
              </w:rPr>
              <w:t>Jedinica mjere</w:t>
            </w:r>
          </w:p>
        </w:tc>
        <w:tc>
          <w:tcPr>
            <w:tcW w:w="2713" w:type="dxa"/>
            <w:shd w:val="clear" w:color="auto" w:fill="F2F2F2" w:themeFill="background1" w:themeFillShade="F2"/>
            <w:vAlign w:val="center"/>
          </w:tcPr>
          <w:p w14:paraId="241CF7A9" w14:textId="77777777" w:rsidR="0001532C" w:rsidRPr="00EA021B" w:rsidRDefault="0001532C" w:rsidP="00F21084">
            <w:pPr>
              <w:jc w:val="center"/>
              <w:rPr>
                <w:b/>
                <w:bCs/>
              </w:rPr>
            </w:pPr>
            <w:r w:rsidRPr="00EA021B">
              <w:rPr>
                <w:b/>
                <w:bCs/>
              </w:rPr>
              <w:t>Vrijednost, tolerancija, kriterij</w:t>
            </w:r>
          </w:p>
        </w:tc>
        <w:tc>
          <w:tcPr>
            <w:tcW w:w="2242" w:type="dxa"/>
            <w:shd w:val="clear" w:color="auto" w:fill="F2F2F2" w:themeFill="background1" w:themeFillShade="F2"/>
            <w:vAlign w:val="center"/>
          </w:tcPr>
          <w:p w14:paraId="0655D7D4" w14:textId="77777777" w:rsidR="0001532C" w:rsidRPr="00EA021B" w:rsidRDefault="0001532C" w:rsidP="00F21084">
            <w:pPr>
              <w:jc w:val="center"/>
              <w:rPr>
                <w:b/>
                <w:bCs/>
              </w:rPr>
            </w:pPr>
            <w:r w:rsidRPr="00EA021B">
              <w:rPr>
                <w:b/>
                <w:bCs/>
              </w:rPr>
              <w:t>Metoda kontrole</w:t>
            </w:r>
          </w:p>
        </w:tc>
      </w:tr>
      <w:tr w:rsidR="0001532C" w14:paraId="101327F4" w14:textId="77777777" w:rsidTr="00374BF0">
        <w:trPr>
          <w:trHeight w:val="589"/>
        </w:trPr>
        <w:tc>
          <w:tcPr>
            <w:tcW w:w="3256" w:type="dxa"/>
            <w:vMerge/>
          </w:tcPr>
          <w:p w14:paraId="7A75085D" w14:textId="77777777" w:rsidR="0001532C" w:rsidRDefault="0001532C" w:rsidP="00282B51">
            <w:pPr>
              <w:jc w:val="center"/>
            </w:pPr>
          </w:p>
        </w:tc>
        <w:tc>
          <w:tcPr>
            <w:tcW w:w="3993" w:type="dxa"/>
            <w:shd w:val="clear" w:color="auto" w:fill="F2F2F2" w:themeFill="background1" w:themeFillShade="F2"/>
            <w:vAlign w:val="center"/>
          </w:tcPr>
          <w:p w14:paraId="76CECDDE" w14:textId="57675611" w:rsidR="0001532C" w:rsidRPr="00520D9C" w:rsidRDefault="00374BF0" w:rsidP="00D0616C">
            <w:r>
              <w:t>V</w:t>
            </w:r>
            <w:r w:rsidR="0001532C" w:rsidRPr="00520D9C">
              <w:t>laga (sušenjem)</w:t>
            </w:r>
          </w:p>
        </w:tc>
        <w:tc>
          <w:tcPr>
            <w:tcW w:w="1769" w:type="dxa"/>
            <w:vAlign w:val="center"/>
          </w:tcPr>
          <w:p w14:paraId="76BCC80A" w14:textId="43904216" w:rsidR="0001532C" w:rsidRDefault="0001532C" w:rsidP="00F21084">
            <w:pPr>
              <w:jc w:val="center"/>
            </w:pPr>
            <w:r>
              <w:t>%</w:t>
            </w:r>
          </w:p>
        </w:tc>
        <w:tc>
          <w:tcPr>
            <w:tcW w:w="2713" w:type="dxa"/>
            <w:vAlign w:val="center"/>
          </w:tcPr>
          <w:p w14:paraId="4353145B" w14:textId="1DCC2A52" w:rsidR="0001532C" w:rsidRDefault="0001532C" w:rsidP="00F21084">
            <w:pPr>
              <w:jc w:val="center"/>
            </w:pPr>
            <w:proofErr w:type="spellStart"/>
            <w:r w:rsidRPr="00F21084">
              <w:t>max</w:t>
            </w:r>
            <w:proofErr w:type="spellEnd"/>
            <w:r w:rsidRPr="00F21084">
              <w:t>. 15</w:t>
            </w:r>
          </w:p>
        </w:tc>
        <w:tc>
          <w:tcPr>
            <w:tcW w:w="2242" w:type="dxa"/>
            <w:vAlign w:val="center"/>
          </w:tcPr>
          <w:p w14:paraId="6540B01D" w14:textId="11DA9127" w:rsidR="0001532C" w:rsidRDefault="0001532C" w:rsidP="00F21084">
            <w:pPr>
              <w:jc w:val="center"/>
            </w:pPr>
            <w:r w:rsidRPr="00F21084">
              <w:t>KOK.1.10.2-1 (NN 53/91 SL 32/83)</w:t>
            </w:r>
          </w:p>
        </w:tc>
      </w:tr>
      <w:tr w:rsidR="0001532C" w14:paraId="586BCA83" w14:textId="77777777" w:rsidTr="00374BF0">
        <w:trPr>
          <w:trHeight w:val="286"/>
        </w:trPr>
        <w:tc>
          <w:tcPr>
            <w:tcW w:w="3256" w:type="dxa"/>
            <w:vMerge/>
          </w:tcPr>
          <w:p w14:paraId="49F082BF" w14:textId="77777777" w:rsidR="0001532C" w:rsidRDefault="0001532C" w:rsidP="00282B51"/>
        </w:tc>
        <w:tc>
          <w:tcPr>
            <w:tcW w:w="3993" w:type="dxa"/>
            <w:shd w:val="clear" w:color="auto" w:fill="F2F2F2" w:themeFill="background1" w:themeFillShade="F2"/>
            <w:vAlign w:val="center"/>
          </w:tcPr>
          <w:p w14:paraId="2AD4C1B0" w14:textId="4EDFAE50" w:rsidR="0001532C" w:rsidRPr="00520D9C" w:rsidRDefault="00374BF0" w:rsidP="00D0616C">
            <w:r>
              <w:t>P</w:t>
            </w:r>
            <w:r w:rsidR="0001532C" w:rsidRPr="00520D9C">
              <w:t>epeo / ST</w:t>
            </w:r>
          </w:p>
        </w:tc>
        <w:tc>
          <w:tcPr>
            <w:tcW w:w="1769" w:type="dxa"/>
            <w:vAlign w:val="center"/>
          </w:tcPr>
          <w:p w14:paraId="3F1750C8" w14:textId="10442395" w:rsidR="0001532C" w:rsidRDefault="0001532C" w:rsidP="00F21084">
            <w:pPr>
              <w:jc w:val="center"/>
            </w:pPr>
            <w:r>
              <w:t>%</w:t>
            </w:r>
          </w:p>
        </w:tc>
        <w:tc>
          <w:tcPr>
            <w:tcW w:w="2713" w:type="dxa"/>
            <w:vAlign w:val="center"/>
          </w:tcPr>
          <w:p w14:paraId="7C82EC4F" w14:textId="1ACAED6F" w:rsidR="0001532C" w:rsidRDefault="0001532C" w:rsidP="00F21084">
            <w:pPr>
              <w:jc w:val="center"/>
            </w:pPr>
            <w:r w:rsidRPr="00F21084">
              <w:t>0,5-0,6</w:t>
            </w:r>
          </w:p>
        </w:tc>
        <w:tc>
          <w:tcPr>
            <w:tcW w:w="2242" w:type="dxa"/>
            <w:vAlign w:val="center"/>
          </w:tcPr>
          <w:p w14:paraId="45B082DE" w14:textId="6B30DDD7" w:rsidR="0001532C" w:rsidRDefault="0001532C" w:rsidP="00F21084">
            <w:pPr>
              <w:jc w:val="center"/>
            </w:pPr>
            <w:r w:rsidRPr="00F21084">
              <w:t>KOK.1.10.2-74</w:t>
            </w:r>
          </w:p>
        </w:tc>
      </w:tr>
      <w:tr w:rsidR="0001532C" w14:paraId="55CD2BF6" w14:textId="77777777" w:rsidTr="00374BF0">
        <w:trPr>
          <w:trHeight w:val="861"/>
        </w:trPr>
        <w:tc>
          <w:tcPr>
            <w:tcW w:w="3256" w:type="dxa"/>
            <w:vMerge/>
          </w:tcPr>
          <w:p w14:paraId="3A44F09C" w14:textId="77777777" w:rsidR="0001532C" w:rsidRDefault="0001532C" w:rsidP="00282B51"/>
        </w:tc>
        <w:tc>
          <w:tcPr>
            <w:tcW w:w="3993" w:type="dxa"/>
            <w:shd w:val="clear" w:color="auto" w:fill="F2F2F2" w:themeFill="background1" w:themeFillShade="F2"/>
            <w:vAlign w:val="center"/>
          </w:tcPr>
          <w:p w14:paraId="01CF7588" w14:textId="06314A0B" w:rsidR="0001532C" w:rsidRPr="00520D9C" w:rsidRDefault="00374BF0" w:rsidP="00D0616C">
            <w:r>
              <w:t>S</w:t>
            </w:r>
            <w:r w:rsidR="0001532C" w:rsidRPr="00520D9C">
              <w:t>tupanj kiselosti mlinskih prerađevina</w:t>
            </w:r>
          </w:p>
        </w:tc>
        <w:tc>
          <w:tcPr>
            <w:tcW w:w="1769" w:type="dxa"/>
            <w:vAlign w:val="center"/>
          </w:tcPr>
          <w:p w14:paraId="0EDC8241" w14:textId="23CCA329" w:rsidR="0001532C" w:rsidRDefault="0001532C" w:rsidP="00F21084">
            <w:pPr>
              <w:jc w:val="center"/>
            </w:pPr>
            <w:proofErr w:type="spellStart"/>
            <w:r>
              <w:t>mmol</w:t>
            </w:r>
            <w:proofErr w:type="spellEnd"/>
            <w:r>
              <w:t>/kg</w:t>
            </w:r>
          </w:p>
        </w:tc>
        <w:tc>
          <w:tcPr>
            <w:tcW w:w="2713" w:type="dxa"/>
            <w:vAlign w:val="center"/>
          </w:tcPr>
          <w:p w14:paraId="3C7DB2A9" w14:textId="753D9C47" w:rsidR="0001532C" w:rsidRDefault="0001532C" w:rsidP="00F21084">
            <w:pPr>
              <w:jc w:val="center"/>
            </w:pPr>
            <w:proofErr w:type="spellStart"/>
            <w:r w:rsidRPr="00F21084">
              <w:t>max</w:t>
            </w:r>
            <w:proofErr w:type="spellEnd"/>
            <w:r w:rsidRPr="00F21084">
              <w:t>. 3</w:t>
            </w:r>
          </w:p>
        </w:tc>
        <w:tc>
          <w:tcPr>
            <w:tcW w:w="2242" w:type="dxa"/>
            <w:vAlign w:val="center"/>
          </w:tcPr>
          <w:p w14:paraId="3D3BCCF8" w14:textId="3500DF27" w:rsidR="0001532C" w:rsidRDefault="0001532C" w:rsidP="00F21084">
            <w:pPr>
              <w:jc w:val="center"/>
            </w:pPr>
            <w:r w:rsidRPr="00F21084">
              <w:t>KOK.1.10.2-73 (NN53/91 SL74/88)</w:t>
            </w:r>
          </w:p>
        </w:tc>
      </w:tr>
      <w:tr w:rsidR="0001532C" w14:paraId="74159FD7" w14:textId="77777777" w:rsidTr="00374BF0">
        <w:trPr>
          <w:trHeight w:val="300"/>
        </w:trPr>
        <w:tc>
          <w:tcPr>
            <w:tcW w:w="3256" w:type="dxa"/>
            <w:vMerge/>
          </w:tcPr>
          <w:p w14:paraId="3B1C63FE" w14:textId="77777777" w:rsidR="0001532C" w:rsidRDefault="0001532C" w:rsidP="00F21084"/>
        </w:tc>
        <w:tc>
          <w:tcPr>
            <w:tcW w:w="3993" w:type="dxa"/>
            <w:shd w:val="clear" w:color="auto" w:fill="F2F2F2" w:themeFill="background1" w:themeFillShade="F2"/>
            <w:vAlign w:val="center"/>
          </w:tcPr>
          <w:p w14:paraId="4B34E921" w14:textId="28CA2A17" w:rsidR="0001532C" w:rsidRPr="00520D9C" w:rsidRDefault="0001532C" w:rsidP="00D0616C">
            <w:r w:rsidRPr="00520D9C">
              <w:t>Teški metali: olovo</w:t>
            </w:r>
          </w:p>
        </w:tc>
        <w:tc>
          <w:tcPr>
            <w:tcW w:w="1769" w:type="dxa"/>
            <w:vAlign w:val="center"/>
          </w:tcPr>
          <w:p w14:paraId="47E0795E" w14:textId="18B06768" w:rsidR="0001532C" w:rsidRDefault="0001532C" w:rsidP="00F21084">
            <w:pPr>
              <w:jc w:val="center"/>
            </w:pPr>
            <w:r w:rsidRPr="00F21084">
              <w:t>mg/kg</w:t>
            </w:r>
          </w:p>
        </w:tc>
        <w:tc>
          <w:tcPr>
            <w:tcW w:w="2713" w:type="dxa"/>
            <w:vAlign w:val="center"/>
          </w:tcPr>
          <w:p w14:paraId="099CF7F3" w14:textId="2F7DC399" w:rsidR="0001532C" w:rsidRDefault="0001532C" w:rsidP="00F21084">
            <w:pPr>
              <w:jc w:val="center"/>
            </w:pPr>
            <w:r w:rsidRPr="00F21084">
              <w:t>&lt; 0,2</w:t>
            </w:r>
          </w:p>
        </w:tc>
        <w:tc>
          <w:tcPr>
            <w:tcW w:w="2242" w:type="dxa"/>
            <w:vAlign w:val="center"/>
          </w:tcPr>
          <w:p w14:paraId="65E0CEDC" w14:textId="4BDF437F" w:rsidR="0001532C" w:rsidRDefault="0001532C" w:rsidP="00F21084">
            <w:pPr>
              <w:jc w:val="center"/>
            </w:pPr>
            <w:r w:rsidRPr="00F21084">
              <w:t>KOK.1.14.3.3.</w:t>
            </w:r>
          </w:p>
        </w:tc>
      </w:tr>
      <w:tr w:rsidR="0001532C" w14:paraId="146C2E98" w14:textId="77777777" w:rsidTr="00374BF0">
        <w:trPr>
          <w:trHeight w:val="286"/>
        </w:trPr>
        <w:tc>
          <w:tcPr>
            <w:tcW w:w="3256" w:type="dxa"/>
            <w:vMerge/>
          </w:tcPr>
          <w:p w14:paraId="7CA1E4AD" w14:textId="77777777" w:rsidR="0001532C" w:rsidRDefault="0001532C" w:rsidP="00F21084"/>
        </w:tc>
        <w:tc>
          <w:tcPr>
            <w:tcW w:w="3993" w:type="dxa"/>
            <w:shd w:val="clear" w:color="auto" w:fill="F2F2F2" w:themeFill="background1" w:themeFillShade="F2"/>
            <w:vAlign w:val="center"/>
          </w:tcPr>
          <w:p w14:paraId="69CEBE80" w14:textId="5EE0C14C" w:rsidR="0001532C" w:rsidRPr="00520D9C" w:rsidRDefault="0001532C" w:rsidP="00D0616C">
            <w:r w:rsidRPr="00520D9C">
              <w:t>Teški metali: kadmij</w:t>
            </w:r>
          </w:p>
        </w:tc>
        <w:tc>
          <w:tcPr>
            <w:tcW w:w="1769" w:type="dxa"/>
            <w:vAlign w:val="center"/>
          </w:tcPr>
          <w:p w14:paraId="3B6F25DE" w14:textId="0E2F9BBD" w:rsidR="0001532C" w:rsidRDefault="0001532C" w:rsidP="00F21084">
            <w:pPr>
              <w:jc w:val="center"/>
            </w:pPr>
            <w:r w:rsidRPr="00F21084">
              <w:t>mg/kg</w:t>
            </w:r>
          </w:p>
        </w:tc>
        <w:tc>
          <w:tcPr>
            <w:tcW w:w="2713" w:type="dxa"/>
            <w:vAlign w:val="center"/>
          </w:tcPr>
          <w:p w14:paraId="320C88AC" w14:textId="4482D2B0" w:rsidR="0001532C" w:rsidRDefault="0001532C" w:rsidP="00F21084">
            <w:pPr>
              <w:jc w:val="center"/>
            </w:pPr>
            <w:r w:rsidRPr="00F21084">
              <w:t>&lt; 0,1</w:t>
            </w:r>
          </w:p>
        </w:tc>
        <w:tc>
          <w:tcPr>
            <w:tcW w:w="2242" w:type="dxa"/>
            <w:vAlign w:val="center"/>
          </w:tcPr>
          <w:p w14:paraId="25E3EBDA" w14:textId="4F2D47F6" w:rsidR="0001532C" w:rsidRDefault="0001532C" w:rsidP="00F21084">
            <w:pPr>
              <w:jc w:val="center"/>
            </w:pPr>
            <w:r w:rsidRPr="00F21084">
              <w:t>KOK.1.14.3.4.</w:t>
            </w:r>
          </w:p>
        </w:tc>
      </w:tr>
      <w:tr w:rsidR="0001532C" w14:paraId="748DC8F3" w14:textId="77777777" w:rsidTr="00374BF0">
        <w:trPr>
          <w:trHeight w:val="573"/>
        </w:trPr>
        <w:tc>
          <w:tcPr>
            <w:tcW w:w="3256" w:type="dxa"/>
            <w:vMerge/>
          </w:tcPr>
          <w:p w14:paraId="1544302C" w14:textId="77777777" w:rsidR="0001532C" w:rsidRDefault="0001532C" w:rsidP="00F21084"/>
        </w:tc>
        <w:tc>
          <w:tcPr>
            <w:tcW w:w="3993" w:type="dxa"/>
            <w:shd w:val="clear" w:color="auto" w:fill="F2F2F2" w:themeFill="background1" w:themeFillShade="F2"/>
            <w:vAlign w:val="center"/>
          </w:tcPr>
          <w:p w14:paraId="73F8CF3D" w14:textId="3ED54B6C" w:rsidR="0001532C" w:rsidRPr="00520D9C" w:rsidRDefault="0001532C" w:rsidP="00D0616C">
            <w:proofErr w:type="spellStart"/>
            <w:r w:rsidRPr="00520D9C">
              <w:t>Mikotoksini</w:t>
            </w:r>
            <w:proofErr w:type="spellEnd"/>
            <w:r w:rsidRPr="00520D9C">
              <w:t xml:space="preserve">: </w:t>
            </w:r>
            <w:proofErr w:type="spellStart"/>
            <w:r w:rsidRPr="00520D9C">
              <w:t>aflatoksin</w:t>
            </w:r>
            <w:proofErr w:type="spellEnd"/>
            <w:r w:rsidRPr="00520D9C">
              <w:t xml:space="preserve"> B1</w:t>
            </w:r>
          </w:p>
        </w:tc>
        <w:tc>
          <w:tcPr>
            <w:tcW w:w="1769" w:type="dxa"/>
            <w:vAlign w:val="center"/>
          </w:tcPr>
          <w:p w14:paraId="2B334D66" w14:textId="31E41E64" w:rsidR="0001532C" w:rsidRDefault="0001532C" w:rsidP="00F21084">
            <w:pPr>
              <w:jc w:val="center"/>
            </w:pPr>
            <w:proofErr w:type="spellStart"/>
            <w:r w:rsidRPr="00F21084">
              <w:t>μg</w:t>
            </w:r>
            <w:proofErr w:type="spellEnd"/>
            <w:r w:rsidRPr="00F21084">
              <w:t>/kg</w:t>
            </w:r>
          </w:p>
        </w:tc>
        <w:tc>
          <w:tcPr>
            <w:tcW w:w="2713" w:type="dxa"/>
            <w:vAlign w:val="center"/>
          </w:tcPr>
          <w:p w14:paraId="6A2D0DCE" w14:textId="1E2F395E" w:rsidR="0001532C" w:rsidRDefault="0001532C" w:rsidP="00F21084">
            <w:pPr>
              <w:jc w:val="center"/>
            </w:pPr>
            <w:r w:rsidRPr="00F21084">
              <w:t>&lt; 2,0</w:t>
            </w:r>
          </w:p>
        </w:tc>
        <w:tc>
          <w:tcPr>
            <w:tcW w:w="2242" w:type="dxa"/>
            <w:vAlign w:val="center"/>
          </w:tcPr>
          <w:p w14:paraId="5D778A2D" w14:textId="0312C7A4" w:rsidR="0001532C" w:rsidRDefault="0001532C" w:rsidP="00F21084">
            <w:pPr>
              <w:jc w:val="center"/>
            </w:pPr>
            <w:r w:rsidRPr="00F21084">
              <w:t>Certifikat proizvođača</w:t>
            </w:r>
          </w:p>
        </w:tc>
      </w:tr>
      <w:tr w:rsidR="0001532C" w14:paraId="02E7D7E3" w14:textId="77777777" w:rsidTr="00374BF0">
        <w:trPr>
          <w:trHeight w:val="589"/>
        </w:trPr>
        <w:tc>
          <w:tcPr>
            <w:tcW w:w="3256" w:type="dxa"/>
            <w:vMerge/>
          </w:tcPr>
          <w:p w14:paraId="7E630E48" w14:textId="77777777" w:rsidR="0001532C" w:rsidRDefault="0001532C" w:rsidP="00F21084"/>
        </w:tc>
        <w:tc>
          <w:tcPr>
            <w:tcW w:w="3993" w:type="dxa"/>
            <w:shd w:val="clear" w:color="auto" w:fill="F2F2F2" w:themeFill="background1" w:themeFillShade="F2"/>
            <w:vAlign w:val="center"/>
          </w:tcPr>
          <w:p w14:paraId="3927D1AC" w14:textId="368AC484" w:rsidR="0001532C" w:rsidRPr="00520D9C" w:rsidRDefault="0001532C" w:rsidP="00D0616C">
            <w:proofErr w:type="spellStart"/>
            <w:r w:rsidRPr="00520D9C">
              <w:t>Mikotoksini</w:t>
            </w:r>
            <w:proofErr w:type="spellEnd"/>
            <w:r w:rsidRPr="00520D9C">
              <w:t xml:space="preserve">: ukupni </w:t>
            </w:r>
            <w:proofErr w:type="spellStart"/>
            <w:r w:rsidRPr="00520D9C">
              <w:t>aflatoksini</w:t>
            </w:r>
            <w:proofErr w:type="spellEnd"/>
            <w:r w:rsidRPr="00520D9C">
              <w:t xml:space="preserve"> (B1+B2+G1+G2)</w:t>
            </w:r>
          </w:p>
        </w:tc>
        <w:tc>
          <w:tcPr>
            <w:tcW w:w="1769" w:type="dxa"/>
            <w:vAlign w:val="center"/>
          </w:tcPr>
          <w:p w14:paraId="47A39484" w14:textId="4583A8DD" w:rsidR="0001532C" w:rsidRDefault="0001532C" w:rsidP="00F21084">
            <w:pPr>
              <w:jc w:val="center"/>
            </w:pPr>
            <w:proofErr w:type="spellStart"/>
            <w:r w:rsidRPr="00F21084">
              <w:t>μg</w:t>
            </w:r>
            <w:proofErr w:type="spellEnd"/>
            <w:r w:rsidRPr="00F21084">
              <w:t>/kg</w:t>
            </w:r>
          </w:p>
        </w:tc>
        <w:tc>
          <w:tcPr>
            <w:tcW w:w="2713" w:type="dxa"/>
            <w:vAlign w:val="center"/>
          </w:tcPr>
          <w:p w14:paraId="69856E68" w14:textId="754E087E" w:rsidR="0001532C" w:rsidRDefault="0001532C" w:rsidP="00F21084">
            <w:pPr>
              <w:jc w:val="center"/>
            </w:pPr>
            <w:r w:rsidRPr="00F21084">
              <w:t>&lt; 4,0</w:t>
            </w:r>
          </w:p>
        </w:tc>
        <w:tc>
          <w:tcPr>
            <w:tcW w:w="2242" w:type="dxa"/>
            <w:vAlign w:val="center"/>
          </w:tcPr>
          <w:p w14:paraId="3EE97F8C" w14:textId="549E5ABA" w:rsidR="0001532C" w:rsidRDefault="0001532C" w:rsidP="00F21084">
            <w:pPr>
              <w:jc w:val="center"/>
            </w:pPr>
            <w:r w:rsidRPr="00F21084">
              <w:t>KOK.1.15.3-1</w:t>
            </w:r>
          </w:p>
        </w:tc>
      </w:tr>
      <w:tr w:rsidR="0001532C" w14:paraId="6074FE16" w14:textId="77777777" w:rsidTr="00374BF0">
        <w:trPr>
          <w:trHeight w:val="286"/>
        </w:trPr>
        <w:tc>
          <w:tcPr>
            <w:tcW w:w="3256" w:type="dxa"/>
            <w:vMerge/>
          </w:tcPr>
          <w:p w14:paraId="1351D5DE" w14:textId="77777777" w:rsidR="0001532C" w:rsidRDefault="0001532C" w:rsidP="00F21084"/>
        </w:tc>
        <w:tc>
          <w:tcPr>
            <w:tcW w:w="3993" w:type="dxa"/>
            <w:shd w:val="clear" w:color="auto" w:fill="F2F2F2" w:themeFill="background1" w:themeFillShade="F2"/>
            <w:vAlign w:val="center"/>
          </w:tcPr>
          <w:p w14:paraId="4586542E" w14:textId="1356D884" w:rsidR="0001532C" w:rsidRPr="00520D9C" w:rsidRDefault="0001532C" w:rsidP="00D0616C">
            <w:proofErr w:type="spellStart"/>
            <w:r w:rsidRPr="00520D9C">
              <w:t>Mikotoksini</w:t>
            </w:r>
            <w:proofErr w:type="spellEnd"/>
            <w:r w:rsidRPr="00520D9C">
              <w:t xml:space="preserve">: </w:t>
            </w:r>
            <w:proofErr w:type="spellStart"/>
            <w:r w:rsidRPr="00520D9C">
              <w:t>okratoksin</w:t>
            </w:r>
            <w:proofErr w:type="spellEnd"/>
            <w:r w:rsidRPr="00520D9C">
              <w:t xml:space="preserve"> A</w:t>
            </w:r>
          </w:p>
        </w:tc>
        <w:tc>
          <w:tcPr>
            <w:tcW w:w="1769" w:type="dxa"/>
            <w:vAlign w:val="center"/>
          </w:tcPr>
          <w:p w14:paraId="4D5851D6" w14:textId="4E69915E" w:rsidR="0001532C" w:rsidRDefault="0001532C" w:rsidP="00F21084">
            <w:pPr>
              <w:jc w:val="center"/>
            </w:pPr>
            <w:proofErr w:type="spellStart"/>
            <w:r w:rsidRPr="00F21084">
              <w:t>μg</w:t>
            </w:r>
            <w:proofErr w:type="spellEnd"/>
            <w:r w:rsidRPr="00F21084">
              <w:t>/kg</w:t>
            </w:r>
          </w:p>
        </w:tc>
        <w:tc>
          <w:tcPr>
            <w:tcW w:w="2713" w:type="dxa"/>
            <w:vAlign w:val="center"/>
          </w:tcPr>
          <w:p w14:paraId="50485283" w14:textId="364B7694" w:rsidR="0001532C" w:rsidRDefault="0001532C" w:rsidP="00F21084">
            <w:pPr>
              <w:jc w:val="center"/>
            </w:pPr>
            <w:r w:rsidRPr="00F21084">
              <w:t>&lt; 3,0</w:t>
            </w:r>
          </w:p>
        </w:tc>
        <w:tc>
          <w:tcPr>
            <w:tcW w:w="2242" w:type="dxa"/>
            <w:vAlign w:val="center"/>
          </w:tcPr>
          <w:p w14:paraId="01924848" w14:textId="588E4F1C" w:rsidR="0001532C" w:rsidRDefault="0001532C" w:rsidP="00F21084">
            <w:pPr>
              <w:jc w:val="center"/>
            </w:pPr>
            <w:r w:rsidRPr="00F21084">
              <w:t>KOK.1.15.3-2</w:t>
            </w:r>
          </w:p>
        </w:tc>
      </w:tr>
      <w:tr w:rsidR="0001532C" w14:paraId="31FB63A2" w14:textId="77777777" w:rsidTr="00374BF0">
        <w:trPr>
          <w:trHeight w:val="560"/>
        </w:trPr>
        <w:tc>
          <w:tcPr>
            <w:tcW w:w="3256" w:type="dxa"/>
            <w:vMerge/>
          </w:tcPr>
          <w:p w14:paraId="034479EC" w14:textId="77777777" w:rsidR="0001532C" w:rsidRDefault="0001532C" w:rsidP="00F21084"/>
        </w:tc>
        <w:tc>
          <w:tcPr>
            <w:tcW w:w="3993" w:type="dxa"/>
            <w:shd w:val="clear" w:color="auto" w:fill="F2F2F2" w:themeFill="background1" w:themeFillShade="F2"/>
            <w:vAlign w:val="center"/>
          </w:tcPr>
          <w:p w14:paraId="750603BC" w14:textId="137E90F3" w:rsidR="0001532C" w:rsidRPr="00520D9C" w:rsidRDefault="0001532C" w:rsidP="00D0616C">
            <w:proofErr w:type="spellStart"/>
            <w:r w:rsidRPr="00520D9C">
              <w:t>Mikotoksini</w:t>
            </w:r>
            <w:proofErr w:type="spellEnd"/>
            <w:r w:rsidRPr="00520D9C">
              <w:t xml:space="preserve">: </w:t>
            </w:r>
            <w:proofErr w:type="spellStart"/>
            <w:r w:rsidRPr="00520D9C">
              <w:t>deoksinivalenol</w:t>
            </w:r>
            <w:proofErr w:type="spellEnd"/>
          </w:p>
        </w:tc>
        <w:tc>
          <w:tcPr>
            <w:tcW w:w="1769" w:type="dxa"/>
            <w:vAlign w:val="center"/>
          </w:tcPr>
          <w:p w14:paraId="02CA3B90" w14:textId="16C9B052" w:rsidR="0001532C" w:rsidRDefault="0001532C" w:rsidP="00F21084">
            <w:pPr>
              <w:jc w:val="center"/>
            </w:pPr>
            <w:proofErr w:type="spellStart"/>
            <w:r w:rsidRPr="00F21084">
              <w:t>μg</w:t>
            </w:r>
            <w:proofErr w:type="spellEnd"/>
            <w:r w:rsidRPr="00F21084">
              <w:t>/kg</w:t>
            </w:r>
          </w:p>
        </w:tc>
        <w:tc>
          <w:tcPr>
            <w:tcW w:w="2713" w:type="dxa"/>
            <w:vAlign w:val="center"/>
          </w:tcPr>
          <w:p w14:paraId="235BBBE3" w14:textId="3F77C642" w:rsidR="0001532C" w:rsidRDefault="0001532C" w:rsidP="00F21084">
            <w:pPr>
              <w:jc w:val="center"/>
            </w:pPr>
            <w:r w:rsidRPr="00F21084">
              <w:t>&lt; 750</w:t>
            </w:r>
          </w:p>
        </w:tc>
        <w:tc>
          <w:tcPr>
            <w:tcW w:w="2242" w:type="dxa"/>
            <w:vAlign w:val="center"/>
          </w:tcPr>
          <w:p w14:paraId="1143AC44" w14:textId="0510191B" w:rsidR="0001532C" w:rsidRDefault="0001532C" w:rsidP="00F21084">
            <w:pPr>
              <w:jc w:val="center"/>
            </w:pPr>
            <w:r w:rsidRPr="00F21084">
              <w:t>KOK.1.15.3-4</w:t>
            </w:r>
          </w:p>
        </w:tc>
      </w:tr>
      <w:tr w:rsidR="0001532C" w14:paraId="75D2FA31" w14:textId="77777777" w:rsidTr="00374BF0">
        <w:trPr>
          <w:trHeight w:val="560"/>
        </w:trPr>
        <w:tc>
          <w:tcPr>
            <w:tcW w:w="3256" w:type="dxa"/>
            <w:vMerge/>
          </w:tcPr>
          <w:p w14:paraId="142A0137" w14:textId="77777777" w:rsidR="0001532C" w:rsidRDefault="0001532C" w:rsidP="00F21084"/>
        </w:tc>
        <w:tc>
          <w:tcPr>
            <w:tcW w:w="3993" w:type="dxa"/>
            <w:shd w:val="clear" w:color="auto" w:fill="F2F2F2" w:themeFill="background1" w:themeFillShade="F2"/>
            <w:vAlign w:val="center"/>
          </w:tcPr>
          <w:p w14:paraId="2A7D59C6" w14:textId="7702DAC9" w:rsidR="0001532C" w:rsidRPr="00520D9C" w:rsidRDefault="0001532C" w:rsidP="00D0616C">
            <w:proofErr w:type="spellStart"/>
            <w:r w:rsidRPr="00520D9C">
              <w:t>Mikotoksini</w:t>
            </w:r>
            <w:proofErr w:type="spellEnd"/>
            <w:r w:rsidRPr="00520D9C">
              <w:t xml:space="preserve">: </w:t>
            </w:r>
            <w:proofErr w:type="spellStart"/>
            <w:r w:rsidRPr="00520D9C">
              <w:t>zearalenon</w:t>
            </w:r>
            <w:proofErr w:type="spellEnd"/>
          </w:p>
        </w:tc>
        <w:tc>
          <w:tcPr>
            <w:tcW w:w="1769" w:type="dxa"/>
            <w:vAlign w:val="center"/>
          </w:tcPr>
          <w:p w14:paraId="25E9BCA6" w14:textId="5C93CB7E" w:rsidR="0001532C" w:rsidRDefault="0001532C" w:rsidP="00F21084">
            <w:pPr>
              <w:jc w:val="center"/>
            </w:pPr>
            <w:proofErr w:type="spellStart"/>
            <w:r w:rsidRPr="00F21084">
              <w:t>μg</w:t>
            </w:r>
            <w:proofErr w:type="spellEnd"/>
            <w:r w:rsidRPr="00F21084">
              <w:t>/kg</w:t>
            </w:r>
          </w:p>
        </w:tc>
        <w:tc>
          <w:tcPr>
            <w:tcW w:w="2713" w:type="dxa"/>
            <w:vAlign w:val="center"/>
          </w:tcPr>
          <w:p w14:paraId="12F6FD3B" w14:textId="6692E7F1" w:rsidR="0001532C" w:rsidRDefault="0001532C" w:rsidP="00F21084">
            <w:pPr>
              <w:jc w:val="center"/>
            </w:pPr>
            <w:r w:rsidRPr="00F21084">
              <w:t>&lt; 75</w:t>
            </w:r>
          </w:p>
        </w:tc>
        <w:tc>
          <w:tcPr>
            <w:tcW w:w="2242" w:type="dxa"/>
            <w:vAlign w:val="center"/>
          </w:tcPr>
          <w:p w14:paraId="285D7A81" w14:textId="36716623" w:rsidR="0001532C" w:rsidRDefault="0001532C" w:rsidP="00F21084">
            <w:pPr>
              <w:jc w:val="center"/>
            </w:pPr>
            <w:r w:rsidRPr="00F21084">
              <w:t>KOK.1.15.3-5</w:t>
            </w:r>
          </w:p>
        </w:tc>
      </w:tr>
    </w:tbl>
    <w:p w14:paraId="7196F312" w14:textId="4957A3F7" w:rsidR="00F73223" w:rsidRDefault="00F73223"/>
    <w:p w14:paraId="423A219B" w14:textId="77777777" w:rsidR="00537AFB" w:rsidRDefault="00537AFB"/>
    <w:tbl>
      <w:tblPr>
        <w:tblStyle w:val="TableGrid"/>
        <w:tblW w:w="14071" w:type="dxa"/>
        <w:tblLook w:val="04A0" w:firstRow="1" w:lastRow="0" w:firstColumn="1" w:lastColumn="0" w:noHBand="0" w:noVBand="1"/>
      </w:tblPr>
      <w:tblGrid>
        <w:gridCol w:w="3256"/>
        <w:gridCol w:w="5439"/>
        <w:gridCol w:w="2123"/>
        <w:gridCol w:w="3253"/>
      </w:tblGrid>
      <w:tr w:rsidR="0001532C" w14:paraId="1CF6DE5F" w14:textId="77777777" w:rsidTr="00374BF0">
        <w:trPr>
          <w:trHeight w:val="627"/>
        </w:trPr>
        <w:tc>
          <w:tcPr>
            <w:tcW w:w="3256" w:type="dxa"/>
            <w:vMerge w:val="restart"/>
            <w:shd w:val="clear" w:color="auto" w:fill="F2F2F2" w:themeFill="background1" w:themeFillShade="F2"/>
            <w:vAlign w:val="center"/>
          </w:tcPr>
          <w:p w14:paraId="16D56E3A" w14:textId="0A63BA8E" w:rsidR="0001532C" w:rsidRPr="00EA021B" w:rsidRDefault="0001532C" w:rsidP="00282B51">
            <w:pPr>
              <w:jc w:val="center"/>
              <w:rPr>
                <w:b/>
                <w:bCs/>
              </w:rPr>
            </w:pPr>
            <w:r w:rsidRPr="00EA021B">
              <w:rPr>
                <w:b/>
                <w:bCs/>
              </w:rPr>
              <w:t>1.</w:t>
            </w:r>
            <w:r>
              <w:rPr>
                <w:b/>
                <w:bCs/>
              </w:rPr>
              <w:t>3. Mikrobiološke karakteristike</w:t>
            </w:r>
          </w:p>
        </w:tc>
        <w:tc>
          <w:tcPr>
            <w:tcW w:w="5439" w:type="dxa"/>
            <w:shd w:val="clear" w:color="auto" w:fill="F2F2F2" w:themeFill="background1" w:themeFillShade="F2"/>
            <w:vAlign w:val="center"/>
          </w:tcPr>
          <w:p w14:paraId="14F25C59" w14:textId="77777777" w:rsidR="0001532C" w:rsidRDefault="0001532C" w:rsidP="00282B51">
            <w:pPr>
              <w:jc w:val="center"/>
            </w:pPr>
            <w:r w:rsidRPr="00F21084">
              <w:rPr>
                <w:b/>
                <w:bCs/>
              </w:rPr>
              <w:t>Parametri kvalitete: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30CD7B6E" w14:textId="77777777" w:rsidR="0001532C" w:rsidRPr="00EA021B" w:rsidRDefault="0001532C" w:rsidP="00282B51">
            <w:pPr>
              <w:jc w:val="center"/>
              <w:rPr>
                <w:b/>
                <w:bCs/>
              </w:rPr>
            </w:pPr>
            <w:r w:rsidRPr="00EA021B">
              <w:rPr>
                <w:b/>
                <w:bCs/>
              </w:rPr>
              <w:t>Jedinica mjere</w:t>
            </w:r>
          </w:p>
        </w:tc>
        <w:tc>
          <w:tcPr>
            <w:tcW w:w="3253" w:type="dxa"/>
            <w:shd w:val="clear" w:color="auto" w:fill="F2F2F2" w:themeFill="background1" w:themeFillShade="F2"/>
            <w:vAlign w:val="center"/>
          </w:tcPr>
          <w:p w14:paraId="5604EE2C" w14:textId="77777777" w:rsidR="0001532C" w:rsidRPr="00EA021B" w:rsidRDefault="0001532C" w:rsidP="00282B51">
            <w:pPr>
              <w:jc w:val="center"/>
              <w:rPr>
                <w:b/>
                <w:bCs/>
              </w:rPr>
            </w:pPr>
            <w:r w:rsidRPr="00EA021B">
              <w:rPr>
                <w:b/>
                <w:bCs/>
              </w:rPr>
              <w:t>Vrijednost, tolerancija, kriterij</w:t>
            </w:r>
          </w:p>
        </w:tc>
      </w:tr>
      <w:tr w:rsidR="0001532C" w14:paraId="0E65DA11" w14:textId="77777777" w:rsidTr="00374BF0">
        <w:trPr>
          <w:trHeight w:val="659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45BDA3A0" w14:textId="77777777" w:rsidR="0001532C" w:rsidRDefault="0001532C" w:rsidP="00282B51">
            <w:pPr>
              <w:jc w:val="center"/>
            </w:pPr>
          </w:p>
        </w:tc>
        <w:tc>
          <w:tcPr>
            <w:tcW w:w="5439" w:type="dxa"/>
            <w:shd w:val="clear" w:color="auto" w:fill="F2F2F2" w:themeFill="background1" w:themeFillShade="F2"/>
            <w:vAlign w:val="center"/>
          </w:tcPr>
          <w:p w14:paraId="173B050C" w14:textId="72DBAAD3" w:rsidR="0001532C" w:rsidRDefault="0001532C" w:rsidP="00D0616C">
            <w:r>
              <w:t xml:space="preserve">Ugljikovodici iz mineralnih ulja: </w:t>
            </w:r>
            <w:r w:rsidRPr="00F21084">
              <w:t>zbroj MOSH/POSH/PAO</w:t>
            </w:r>
          </w:p>
        </w:tc>
        <w:tc>
          <w:tcPr>
            <w:tcW w:w="2123" w:type="dxa"/>
            <w:vAlign w:val="center"/>
          </w:tcPr>
          <w:p w14:paraId="4E3D619E" w14:textId="005AD677" w:rsidR="0001532C" w:rsidRDefault="0001532C" w:rsidP="00282B51">
            <w:pPr>
              <w:jc w:val="center"/>
            </w:pPr>
            <w:r w:rsidRPr="00F21084">
              <w:t>mg/kg</w:t>
            </w:r>
          </w:p>
        </w:tc>
        <w:tc>
          <w:tcPr>
            <w:tcW w:w="3253" w:type="dxa"/>
            <w:vAlign w:val="center"/>
          </w:tcPr>
          <w:p w14:paraId="23D6D672" w14:textId="654245A7" w:rsidR="0001532C" w:rsidRDefault="0001532C" w:rsidP="00282B51">
            <w:pPr>
              <w:jc w:val="center"/>
            </w:pPr>
            <w:proofErr w:type="spellStart"/>
            <w:r w:rsidRPr="00537AFB">
              <w:t>max</w:t>
            </w:r>
            <w:proofErr w:type="spellEnd"/>
            <w:r w:rsidRPr="00537AFB">
              <w:t>. 2</w:t>
            </w:r>
          </w:p>
        </w:tc>
      </w:tr>
      <w:tr w:rsidR="0001532C" w14:paraId="479602B8" w14:textId="77777777" w:rsidTr="00374BF0">
        <w:trPr>
          <w:trHeight w:val="642"/>
        </w:trPr>
        <w:tc>
          <w:tcPr>
            <w:tcW w:w="3256" w:type="dxa"/>
            <w:vMerge/>
            <w:shd w:val="clear" w:color="auto" w:fill="F2F2F2" w:themeFill="background1" w:themeFillShade="F2"/>
          </w:tcPr>
          <w:p w14:paraId="746B7E29" w14:textId="77777777" w:rsidR="0001532C" w:rsidRDefault="0001532C" w:rsidP="00282B51"/>
        </w:tc>
        <w:tc>
          <w:tcPr>
            <w:tcW w:w="5439" w:type="dxa"/>
            <w:shd w:val="clear" w:color="auto" w:fill="F2F2F2" w:themeFill="background1" w:themeFillShade="F2"/>
            <w:vAlign w:val="center"/>
          </w:tcPr>
          <w:p w14:paraId="5AD3EFBE" w14:textId="3C46E6D8" w:rsidR="0001532C" w:rsidRDefault="0001532C" w:rsidP="00D0616C">
            <w:r>
              <w:t>Ugljikovodici iz mineralnih ulja: MOAH</w:t>
            </w:r>
          </w:p>
        </w:tc>
        <w:tc>
          <w:tcPr>
            <w:tcW w:w="2123" w:type="dxa"/>
            <w:vAlign w:val="center"/>
          </w:tcPr>
          <w:p w14:paraId="0FA127D0" w14:textId="00BC288A" w:rsidR="0001532C" w:rsidRDefault="0001532C" w:rsidP="00282B51">
            <w:pPr>
              <w:jc w:val="center"/>
            </w:pPr>
            <w:r w:rsidRPr="00F21084">
              <w:t>mg/kg</w:t>
            </w:r>
          </w:p>
        </w:tc>
        <w:tc>
          <w:tcPr>
            <w:tcW w:w="3253" w:type="dxa"/>
            <w:vAlign w:val="center"/>
          </w:tcPr>
          <w:p w14:paraId="402032E8" w14:textId="77777777" w:rsidR="0001532C" w:rsidRDefault="0001532C" w:rsidP="00537AFB">
            <w:pPr>
              <w:jc w:val="center"/>
            </w:pPr>
            <w:r>
              <w:t>manje od granice</w:t>
            </w:r>
          </w:p>
          <w:p w14:paraId="34811D98" w14:textId="2E4DD4A2" w:rsidR="0001532C" w:rsidRDefault="0001532C" w:rsidP="00537AFB">
            <w:pPr>
              <w:jc w:val="center"/>
            </w:pPr>
            <w:r>
              <w:t>detekcije metode</w:t>
            </w:r>
          </w:p>
        </w:tc>
      </w:tr>
    </w:tbl>
    <w:p w14:paraId="1E75C8F1" w14:textId="234C62B3" w:rsidR="00F21084" w:rsidRDefault="00F21084"/>
    <w:p w14:paraId="73009F17" w14:textId="01A00954" w:rsidR="00537AFB" w:rsidRDefault="00537AFB" w:rsidP="00537AFB">
      <w:pPr>
        <w:pStyle w:val="ListParagraph"/>
        <w:numPr>
          <w:ilvl w:val="0"/>
          <w:numId w:val="2"/>
        </w:numPr>
        <w:rPr>
          <w:b/>
          <w:bCs/>
        </w:rPr>
      </w:pPr>
      <w:r w:rsidRPr="00537AFB">
        <w:rPr>
          <w:b/>
          <w:bCs/>
        </w:rPr>
        <w:t>POTENCIJALNI ALERGENI</w:t>
      </w:r>
    </w:p>
    <w:tbl>
      <w:tblPr>
        <w:tblStyle w:val="TableGrid"/>
        <w:tblW w:w="14071" w:type="dxa"/>
        <w:tblLook w:val="04A0" w:firstRow="1" w:lastRow="0" w:firstColumn="1" w:lastColumn="0" w:noHBand="0" w:noVBand="1"/>
      </w:tblPr>
      <w:tblGrid>
        <w:gridCol w:w="7479"/>
        <w:gridCol w:w="3385"/>
        <w:gridCol w:w="3207"/>
      </w:tblGrid>
      <w:tr w:rsidR="0001532C" w14:paraId="1A43B0B0" w14:textId="77777777" w:rsidTr="0001532C">
        <w:trPr>
          <w:trHeight w:val="470"/>
        </w:trPr>
        <w:tc>
          <w:tcPr>
            <w:tcW w:w="7479" w:type="dxa"/>
            <w:shd w:val="clear" w:color="auto" w:fill="F2F2F2" w:themeFill="background1" w:themeFillShade="F2"/>
            <w:vAlign w:val="center"/>
          </w:tcPr>
          <w:p w14:paraId="62A1A815" w14:textId="5663F571" w:rsidR="0001532C" w:rsidRDefault="0001532C" w:rsidP="002802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Alergen</w:t>
            </w:r>
          </w:p>
        </w:tc>
        <w:tc>
          <w:tcPr>
            <w:tcW w:w="3385" w:type="dxa"/>
            <w:shd w:val="clear" w:color="auto" w:fill="F2F2F2" w:themeFill="background1" w:themeFillShade="F2"/>
            <w:vAlign w:val="center"/>
          </w:tcPr>
          <w:p w14:paraId="6EBA0764" w14:textId="38CD39C2" w:rsidR="0001532C" w:rsidRDefault="0001532C" w:rsidP="002802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Ima/nema</w:t>
            </w:r>
          </w:p>
        </w:tc>
        <w:tc>
          <w:tcPr>
            <w:tcW w:w="3207" w:type="dxa"/>
            <w:shd w:val="clear" w:color="auto" w:fill="F2F2F2" w:themeFill="background1" w:themeFillShade="F2"/>
            <w:vAlign w:val="center"/>
          </w:tcPr>
          <w:p w14:paraId="71BA7864" w14:textId="0A0287F8" w:rsidR="0001532C" w:rsidRDefault="0001532C" w:rsidP="002802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Cross/</w:t>
            </w:r>
            <w:proofErr w:type="spellStart"/>
            <w:r>
              <w:rPr>
                <w:b/>
                <w:bCs/>
              </w:rPr>
              <w:t>Contact</w:t>
            </w:r>
            <w:proofErr w:type="spellEnd"/>
          </w:p>
        </w:tc>
      </w:tr>
      <w:tr w:rsidR="0001532C" w14:paraId="532CD428" w14:textId="77777777" w:rsidTr="0001532C">
        <w:trPr>
          <w:trHeight w:val="447"/>
        </w:trPr>
        <w:tc>
          <w:tcPr>
            <w:tcW w:w="7479" w:type="dxa"/>
            <w:shd w:val="clear" w:color="auto" w:fill="F2F2F2" w:themeFill="background1" w:themeFillShade="F2"/>
          </w:tcPr>
          <w:p w14:paraId="31DE220F" w14:textId="2B84A42C" w:rsidR="0001532C" w:rsidRPr="00520D9C" w:rsidRDefault="0001532C" w:rsidP="00537AFB">
            <w:r w:rsidRPr="00520D9C">
              <w:t>Gluten iz žitarica (pšenica, raž, ječam, zob) i njihovi proizvodi</w:t>
            </w:r>
          </w:p>
        </w:tc>
        <w:tc>
          <w:tcPr>
            <w:tcW w:w="3385" w:type="dxa"/>
            <w:vAlign w:val="center"/>
          </w:tcPr>
          <w:p w14:paraId="31CD7649" w14:textId="4BBD78B8" w:rsidR="0001532C" w:rsidRPr="002802AE" w:rsidRDefault="0001532C" w:rsidP="002802AE">
            <w:pPr>
              <w:jc w:val="center"/>
            </w:pPr>
            <w:r w:rsidRPr="002802AE">
              <w:t>ima</w:t>
            </w:r>
          </w:p>
        </w:tc>
        <w:tc>
          <w:tcPr>
            <w:tcW w:w="3207" w:type="dxa"/>
            <w:vAlign w:val="center"/>
          </w:tcPr>
          <w:p w14:paraId="323FAA62" w14:textId="263A1B4E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4F5171A8" w14:textId="77777777" w:rsidTr="0001532C">
        <w:trPr>
          <w:trHeight w:val="470"/>
        </w:trPr>
        <w:tc>
          <w:tcPr>
            <w:tcW w:w="7479" w:type="dxa"/>
            <w:shd w:val="clear" w:color="auto" w:fill="F2F2F2" w:themeFill="background1" w:themeFillShade="F2"/>
          </w:tcPr>
          <w:p w14:paraId="79D3DADE" w14:textId="2ACE6D81" w:rsidR="0001532C" w:rsidRPr="00520D9C" w:rsidRDefault="0001532C" w:rsidP="002802AE">
            <w:r w:rsidRPr="00520D9C">
              <w:t>Rakovi i njihovi proizvodi</w:t>
            </w:r>
          </w:p>
        </w:tc>
        <w:tc>
          <w:tcPr>
            <w:tcW w:w="3385" w:type="dxa"/>
            <w:vAlign w:val="center"/>
          </w:tcPr>
          <w:p w14:paraId="4F807CC5" w14:textId="390EABD4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0F3F70CE" w14:textId="74719E87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28242FB3" w14:textId="77777777" w:rsidTr="0001532C">
        <w:trPr>
          <w:trHeight w:val="447"/>
        </w:trPr>
        <w:tc>
          <w:tcPr>
            <w:tcW w:w="7479" w:type="dxa"/>
            <w:shd w:val="clear" w:color="auto" w:fill="F2F2F2" w:themeFill="background1" w:themeFillShade="F2"/>
          </w:tcPr>
          <w:p w14:paraId="0282233C" w14:textId="333CE4C7" w:rsidR="0001532C" w:rsidRPr="00520D9C" w:rsidRDefault="0001532C" w:rsidP="002802AE">
            <w:r w:rsidRPr="00520D9C">
              <w:t>Školjkaši i ostali mekušci i njihovi proizvodi</w:t>
            </w:r>
          </w:p>
        </w:tc>
        <w:tc>
          <w:tcPr>
            <w:tcW w:w="3385" w:type="dxa"/>
            <w:vAlign w:val="center"/>
          </w:tcPr>
          <w:p w14:paraId="558E692C" w14:textId="02057CDB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5365958D" w14:textId="45DB87D8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63C974CF" w14:textId="77777777" w:rsidTr="0001532C">
        <w:trPr>
          <w:trHeight w:val="470"/>
        </w:trPr>
        <w:tc>
          <w:tcPr>
            <w:tcW w:w="7479" w:type="dxa"/>
            <w:shd w:val="clear" w:color="auto" w:fill="F2F2F2" w:themeFill="background1" w:themeFillShade="F2"/>
          </w:tcPr>
          <w:p w14:paraId="0F46AEC9" w14:textId="0BEEAFB8" w:rsidR="0001532C" w:rsidRPr="00520D9C" w:rsidRDefault="0001532C" w:rsidP="002802AE">
            <w:r w:rsidRPr="00520D9C">
              <w:t>Proizvodi ribarstva</w:t>
            </w:r>
          </w:p>
        </w:tc>
        <w:tc>
          <w:tcPr>
            <w:tcW w:w="3385" w:type="dxa"/>
            <w:vAlign w:val="center"/>
          </w:tcPr>
          <w:p w14:paraId="25AC16CF" w14:textId="2793A15F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55F3C91B" w14:textId="11F74B67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48DDB7AE" w14:textId="77777777" w:rsidTr="0001532C">
        <w:trPr>
          <w:trHeight w:val="447"/>
        </w:trPr>
        <w:tc>
          <w:tcPr>
            <w:tcW w:w="7479" w:type="dxa"/>
            <w:shd w:val="clear" w:color="auto" w:fill="F2F2F2" w:themeFill="background1" w:themeFillShade="F2"/>
          </w:tcPr>
          <w:p w14:paraId="429306DC" w14:textId="70DEAD7A" w:rsidR="0001532C" w:rsidRPr="00520D9C" w:rsidRDefault="0001532C" w:rsidP="002802AE">
            <w:r w:rsidRPr="00520D9C">
              <w:t>Jaja i proizvodi od jaja</w:t>
            </w:r>
          </w:p>
        </w:tc>
        <w:tc>
          <w:tcPr>
            <w:tcW w:w="3385" w:type="dxa"/>
            <w:vAlign w:val="center"/>
          </w:tcPr>
          <w:p w14:paraId="1D7B01B6" w14:textId="65A27BC0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12FD6A27" w14:textId="57147167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416C7CCE" w14:textId="77777777" w:rsidTr="0001532C">
        <w:trPr>
          <w:trHeight w:val="470"/>
        </w:trPr>
        <w:tc>
          <w:tcPr>
            <w:tcW w:w="7479" w:type="dxa"/>
            <w:shd w:val="clear" w:color="auto" w:fill="F2F2F2" w:themeFill="background1" w:themeFillShade="F2"/>
          </w:tcPr>
          <w:p w14:paraId="7CDC717D" w14:textId="13BA35BC" w:rsidR="0001532C" w:rsidRPr="00520D9C" w:rsidRDefault="0001532C" w:rsidP="002802AE">
            <w:r w:rsidRPr="00520D9C">
              <w:t>Kikiriki i proizvodi od kikirikija</w:t>
            </w:r>
          </w:p>
        </w:tc>
        <w:tc>
          <w:tcPr>
            <w:tcW w:w="3385" w:type="dxa"/>
            <w:vAlign w:val="center"/>
          </w:tcPr>
          <w:p w14:paraId="2FFABC1A" w14:textId="2572551C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410EF64E" w14:textId="464F6518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17A6362B" w14:textId="77777777" w:rsidTr="0001532C">
        <w:trPr>
          <w:trHeight w:val="447"/>
        </w:trPr>
        <w:tc>
          <w:tcPr>
            <w:tcW w:w="7479" w:type="dxa"/>
            <w:shd w:val="clear" w:color="auto" w:fill="F2F2F2" w:themeFill="background1" w:themeFillShade="F2"/>
          </w:tcPr>
          <w:p w14:paraId="79FCC353" w14:textId="7B231ADE" w:rsidR="0001532C" w:rsidRPr="00520D9C" w:rsidRDefault="0001532C" w:rsidP="002802AE">
            <w:r w:rsidRPr="00520D9C">
              <w:t>Soja i proizvodi od soje</w:t>
            </w:r>
          </w:p>
        </w:tc>
        <w:tc>
          <w:tcPr>
            <w:tcW w:w="3385" w:type="dxa"/>
            <w:vAlign w:val="center"/>
          </w:tcPr>
          <w:p w14:paraId="70DE34D8" w14:textId="2E37DD47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179E3FAD" w14:textId="6EE61A0A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1AF12C7B" w14:textId="77777777" w:rsidTr="0001532C">
        <w:trPr>
          <w:trHeight w:val="470"/>
        </w:trPr>
        <w:tc>
          <w:tcPr>
            <w:tcW w:w="7479" w:type="dxa"/>
            <w:shd w:val="clear" w:color="auto" w:fill="F2F2F2" w:themeFill="background1" w:themeFillShade="F2"/>
          </w:tcPr>
          <w:p w14:paraId="7120F95D" w14:textId="5E8F62BA" w:rsidR="0001532C" w:rsidRPr="00520D9C" w:rsidRDefault="0001532C" w:rsidP="002802AE">
            <w:r w:rsidRPr="00520D9C">
              <w:lastRenderedPageBreak/>
              <w:t>Lupina i proizvodi od lupine</w:t>
            </w:r>
          </w:p>
        </w:tc>
        <w:tc>
          <w:tcPr>
            <w:tcW w:w="3385" w:type="dxa"/>
            <w:vAlign w:val="center"/>
          </w:tcPr>
          <w:p w14:paraId="190B5B66" w14:textId="3030B8EC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63BE2035" w14:textId="0C81E70D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7785C192" w14:textId="77777777" w:rsidTr="0001532C">
        <w:trPr>
          <w:trHeight w:val="447"/>
        </w:trPr>
        <w:tc>
          <w:tcPr>
            <w:tcW w:w="7479" w:type="dxa"/>
            <w:shd w:val="clear" w:color="auto" w:fill="F2F2F2" w:themeFill="background1" w:themeFillShade="F2"/>
          </w:tcPr>
          <w:p w14:paraId="26FC8657" w14:textId="48307E3D" w:rsidR="0001532C" w:rsidRPr="00520D9C" w:rsidRDefault="0001532C" w:rsidP="002802AE">
            <w:r w:rsidRPr="00520D9C">
              <w:t>Mlijeko i mliječni proizvodi (uključujući laktozu)</w:t>
            </w:r>
          </w:p>
        </w:tc>
        <w:tc>
          <w:tcPr>
            <w:tcW w:w="3385" w:type="dxa"/>
            <w:vAlign w:val="center"/>
          </w:tcPr>
          <w:p w14:paraId="40BA8528" w14:textId="5832FE30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4E93294B" w14:textId="6E89831C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207C06B0" w14:textId="77777777" w:rsidTr="00374BF0">
        <w:trPr>
          <w:trHeight w:val="609"/>
        </w:trPr>
        <w:tc>
          <w:tcPr>
            <w:tcW w:w="7479" w:type="dxa"/>
            <w:shd w:val="clear" w:color="auto" w:fill="F2F2F2" w:themeFill="background1" w:themeFillShade="F2"/>
          </w:tcPr>
          <w:p w14:paraId="755DD8D2" w14:textId="057DE407" w:rsidR="0001532C" w:rsidRPr="00520D9C" w:rsidRDefault="0001532C" w:rsidP="002802AE">
            <w:r w:rsidRPr="00520D9C">
              <w:t>Orašasti plodovi (badem, lješnjak, orah, pistacija i dr.) i njihovi</w:t>
            </w:r>
          </w:p>
          <w:p w14:paraId="5483867A" w14:textId="2C53DDE9" w:rsidR="0001532C" w:rsidRPr="00520D9C" w:rsidRDefault="0001532C" w:rsidP="002802AE">
            <w:r w:rsidRPr="00520D9C">
              <w:t>proizvodi</w:t>
            </w:r>
          </w:p>
        </w:tc>
        <w:tc>
          <w:tcPr>
            <w:tcW w:w="3385" w:type="dxa"/>
            <w:vAlign w:val="center"/>
          </w:tcPr>
          <w:p w14:paraId="54CAE2BE" w14:textId="374E6A14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0669667F" w14:textId="2C77BB84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1319C633" w14:textId="77777777" w:rsidTr="0001532C">
        <w:trPr>
          <w:trHeight w:val="470"/>
        </w:trPr>
        <w:tc>
          <w:tcPr>
            <w:tcW w:w="7479" w:type="dxa"/>
            <w:shd w:val="clear" w:color="auto" w:fill="F2F2F2" w:themeFill="background1" w:themeFillShade="F2"/>
          </w:tcPr>
          <w:p w14:paraId="5079E412" w14:textId="338D5B25" w:rsidR="0001532C" w:rsidRPr="00520D9C" w:rsidRDefault="0001532C" w:rsidP="002802AE">
            <w:r w:rsidRPr="00520D9C">
              <w:t>Celer i proizvodi od celera</w:t>
            </w:r>
          </w:p>
        </w:tc>
        <w:tc>
          <w:tcPr>
            <w:tcW w:w="3385" w:type="dxa"/>
            <w:vAlign w:val="center"/>
          </w:tcPr>
          <w:p w14:paraId="6F2F6698" w14:textId="564857A8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087FD02E" w14:textId="086171A0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5ABD46D9" w14:textId="77777777" w:rsidTr="0001532C">
        <w:trPr>
          <w:trHeight w:val="447"/>
        </w:trPr>
        <w:tc>
          <w:tcPr>
            <w:tcW w:w="7479" w:type="dxa"/>
            <w:shd w:val="clear" w:color="auto" w:fill="F2F2F2" w:themeFill="background1" w:themeFillShade="F2"/>
          </w:tcPr>
          <w:p w14:paraId="76147ACD" w14:textId="2BBFB404" w:rsidR="0001532C" w:rsidRPr="00520D9C" w:rsidRDefault="0001532C" w:rsidP="002802AE">
            <w:r w:rsidRPr="00520D9C">
              <w:t>Gorušica i proizvodi od gorušice</w:t>
            </w:r>
          </w:p>
        </w:tc>
        <w:tc>
          <w:tcPr>
            <w:tcW w:w="3385" w:type="dxa"/>
            <w:vAlign w:val="center"/>
          </w:tcPr>
          <w:p w14:paraId="0AB7F480" w14:textId="3057B26E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4E2B86E0" w14:textId="1D50C338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4D5116FF" w14:textId="77777777" w:rsidTr="0001532C">
        <w:trPr>
          <w:trHeight w:val="470"/>
        </w:trPr>
        <w:tc>
          <w:tcPr>
            <w:tcW w:w="7479" w:type="dxa"/>
            <w:shd w:val="clear" w:color="auto" w:fill="F2F2F2" w:themeFill="background1" w:themeFillShade="F2"/>
          </w:tcPr>
          <w:p w14:paraId="443A233B" w14:textId="40AC714A" w:rsidR="0001532C" w:rsidRPr="00520D9C" w:rsidRDefault="0001532C" w:rsidP="002802AE">
            <w:r w:rsidRPr="00520D9C">
              <w:t>Sjeme sezama i proizvodi od sjemena sezama</w:t>
            </w:r>
          </w:p>
        </w:tc>
        <w:tc>
          <w:tcPr>
            <w:tcW w:w="3385" w:type="dxa"/>
            <w:vAlign w:val="center"/>
          </w:tcPr>
          <w:p w14:paraId="05666907" w14:textId="2F64FD1B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44D7D5CF" w14:textId="3E5E08BF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  <w:tr w:rsidR="0001532C" w14:paraId="1225C0AC" w14:textId="77777777" w:rsidTr="0001532C">
        <w:trPr>
          <w:trHeight w:val="470"/>
        </w:trPr>
        <w:tc>
          <w:tcPr>
            <w:tcW w:w="7479" w:type="dxa"/>
            <w:shd w:val="clear" w:color="auto" w:fill="F2F2F2" w:themeFill="background1" w:themeFillShade="F2"/>
          </w:tcPr>
          <w:p w14:paraId="6964626C" w14:textId="31737226" w:rsidR="0001532C" w:rsidRPr="00520D9C" w:rsidRDefault="0001532C" w:rsidP="002802AE">
            <w:r w:rsidRPr="00520D9C">
              <w:t xml:space="preserve">Sumporni dioksid i </w:t>
            </w:r>
            <w:proofErr w:type="spellStart"/>
            <w:r w:rsidRPr="00520D9C">
              <w:t>sulfiti</w:t>
            </w:r>
            <w:proofErr w:type="spellEnd"/>
            <w:r w:rsidRPr="00520D9C">
              <w:t xml:space="preserve"> </w:t>
            </w:r>
            <w:proofErr w:type="spellStart"/>
            <w:r w:rsidRPr="00520D9C">
              <w:t>konc</w:t>
            </w:r>
            <w:proofErr w:type="spellEnd"/>
            <w:r w:rsidRPr="00520D9C">
              <w:t>. &gt; =10mg/kg ili 10 mg/l izražen</w:t>
            </w:r>
            <w:r w:rsidR="00374BF0">
              <w:t xml:space="preserve"> </w:t>
            </w:r>
            <w:r w:rsidR="00374BF0" w:rsidRPr="00520D9C">
              <w:t>kao SO2</w:t>
            </w:r>
          </w:p>
        </w:tc>
        <w:tc>
          <w:tcPr>
            <w:tcW w:w="3385" w:type="dxa"/>
            <w:vAlign w:val="center"/>
          </w:tcPr>
          <w:p w14:paraId="4B20CB9C" w14:textId="504EB1CD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  <w:tc>
          <w:tcPr>
            <w:tcW w:w="3207" w:type="dxa"/>
            <w:vAlign w:val="center"/>
          </w:tcPr>
          <w:p w14:paraId="442FFB9C" w14:textId="38825337" w:rsidR="0001532C" w:rsidRPr="002802AE" w:rsidRDefault="0001532C" w:rsidP="002802AE">
            <w:pPr>
              <w:jc w:val="center"/>
            </w:pPr>
            <w:r w:rsidRPr="002802AE">
              <w:t>nema</w:t>
            </w:r>
          </w:p>
        </w:tc>
      </w:tr>
    </w:tbl>
    <w:p w14:paraId="73929163" w14:textId="14D15BDD" w:rsidR="00537AFB" w:rsidRDefault="00537AFB" w:rsidP="00537AFB">
      <w:pPr>
        <w:rPr>
          <w:b/>
          <w:bCs/>
        </w:rPr>
      </w:pPr>
    </w:p>
    <w:p w14:paraId="3EBDDBF7" w14:textId="013919A4" w:rsidR="002802AE" w:rsidRDefault="002802AE" w:rsidP="002802AE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PRIKLADNOST PROIZVODA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6972"/>
        <w:gridCol w:w="7057"/>
      </w:tblGrid>
      <w:tr w:rsidR="0001532C" w14:paraId="5B10D375" w14:textId="77777777" w:rsidTr="00374BF0">
        <w:trPr>
          <w:trHeight w:val="274"/>
        </w:trPr>
        <w:tc>
          <w:tcPr>
            <w:tcW w:w="6972" w:type="dxa"/>
            <w:shd w:val="clear" w:color="auto" w:fill="F2F2F2" w:themeFill="background1" w:themeFillShade="F2"/>
            <w:vAlign w:val="center"/>
          </w:tcPr>
          <w:p w14:paraId="7012680F" w14:textId="24D1A75F" w:rsidR="0001532C" w:rsidRDefault="0001532C" w:rsidP="002802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Proizvod je prikladan za sljedeće prehrane:</w:t>
            </w:r>
          </w:p>
        </w:tc>
        <w:tc>
          <w:tcPr>
            <w:tcW w:w="7057" w:type="dxa"/>
            <w:shd w:val="clear" w:color="auto" w:fill="F2F2F2" w:themeFill="background1" w:themeFillShade="F2"/>
            <w:vAlign w:val="center"/>
          </w:tcPr>
          <w:p w14:paraId="0D2F094E" w14:textId="6A03775F" w:rsidR="0001532C" w:rsidRDefault="0001532C" w:rsidP="002802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Da/Ne</w:t>
            </w:r>
          </w:p>
        </w:tc>
      </w:tr>
      <w:tr w:rsidR="00615219" w14:paraId="20A60210" w14:textId="77777777" w:rsidTr="00E01D18">
        <w:trPr>
          <w:trHeight w:val="274"/>
        </w:trPr>
        <w:tc>
          <w:tcPr>
            <w:tcW w:w="6972" w:type="dxa"/>
            <w:shd w:val="clear" w:color="auto" w:fill="FFFFFF" w:themeFill="background1"/>
            <w:vAlign w:val="center"/>
          </w:tcPr>
          <w:p w14:paraId="375AB246" w14:textId="08CFDEC4" w:rsidR="00615219" w:rsidRPr="00E01D18" w:rsidRDefault="00615219" w:rsidP="002802AE">
            <w:pPr>
              <w:jc w:val="center"/>
            </w:pPr>
            <w:r w:rsidRPr="00E01D18">
              <w:t>Vegetarijanska</w:t>
            </w:r>
          </w:p>
        </w:tc>
        <w:tc>
          <w:tcPr>
            <w:tcW w:w="7057" w:type="dxa"/>
            <w:shd w:val="clear" w:color="auto" w:fill="FFFFFF" w:themeFill="background1"/>
            <w:vAlign w:val="center"/>
          </w:tcPr>
          <w:p w14:paraId="2D75F0DC" w14:textId="4D1D9492" w:rsidR="00615219" w:rsidRPr="00E01D18" w:rsidRDefault="00615219" w:rsidP="002802AE">
            <w:pPr>
              <w:jc w:val="center"/>
            </w:pPr>
            <w:r w:rsidRPr="00E01D18">
              <w:t>Da</w:t>
            </w:r>
          </w:p>
        </w:tc>
      </w:tr>
      <w:tr w:rsidR="0001532C" w14:paraId="57A425AF" w14:textId="77777777" w:rsidTr="00374BF0">
        <w:trPr>
          <w:trHeight w:val="274"/>
        </w:trPr>
        <w:tc>
          <w:tcPr>
            <w:tcW w:w="6972" w:type="dxa"/>
            <w:vAlign w:val="center"/>
          </w:tcPr>
          <w:p w14:paraId="7315F391" w14:textId="04260C88" w:rsidR="0001532C" w:rsidRPr="002802AE" w:rsidRDefault="0001532C" w:rsidP="002802AE">
            <w:pPr>
              <w:jc w:val="center"/>
            </w:pPr>
            <w:proofErr w:type="spellStart"/>
            <w:r w:rsidRPr="002802AE">
              <w:t>Vegansk</w:t>
            </w:r>
            <w:r>
              <w:t>a</w:t>
            </w:r>
            <w:proofErr w:type="spellEnd"/>
          </w:p>
        </w:tc>
        <w:tc>
          <w:tcPr>
            <w:tcW w:w="7057" w:type="dxa"/>
            <w:vAlign w:val="center"/>
          </w:tcPr>
          <w:p w14:paraId="2C2DE8EE" w14:textId="2B4B9356" w:rsidR="0001532C" w:rsidRPr="002802AE" w:rsidRDefault="0001532C" w:rsidP="002802AE">
            <w:pPr>
              <w:jc w:val="center"/>
            </w:pPr>
            <w:r w:rsidRPr="002802AE">
              <w:t>Da</w:t>
            </w:r>
          </w:p>
        </w:tc>
      </w:tr>
      <w:tr w:rsidR="0001532C" w14:paraId="21243A01" w14:textId="77777777" w:rsidTr="00374BF0">
        <w:trPr>
          <w:trHeight w:val="260"/>
        </w:trPr>
        <w:tc>
          <w:tcPr>
            <w:tcW w:w="6972" w:type="dxa"/>
            <w:vAlign w:val="center"/>
          </w:tcPr>
          <w:p w14:paraId="4F468D67" w14:textId="3B093500" w:rsidR="0001532C" w:rsidRPr="002802AE" w:rsidRDefault="0001532C" w:rsidP="002802AE">
            <w:pPr>
              <w:jc w:val="center"/>
            </w:pPr>
            <w:r w:rsidRPr="002802AE">
              <w:t>Halal</w:t>
            </w:r>
          </w:p>
        </w:tc>
        <w:tc>
          <w:tcPr>
            <w:tcW w:w="7057" w:type="dxa"/>
            <w:vAlign w:val="center"/>
          </w:tcPr>
          <w:p w14:paraId="60AB98A9" w14:textId="12B3210D" w:rsidR="0001532C" w:rsidRPr="002802AE" w:rsidRDefault="0001532C" w:rsidP="002802AE">
            <w:pPr>
              <w:jc w:val="center"/>
            </w:pPr>
            <w:r w:rsidRPr="002802AE">
              <w:t>Da (Halal C)</w:t>
            </w:r>
          </w:p>
        </w:tc>
      </w:tr>
      <w:tr w:rsidR="0001532C" w14:paraId="7BEECEDF" w14:textId="77777777" w:rsidTr="00374BF0">
        <w:trPr>
          <w:trHeight w:val="260"/>
        </w:trPr>
        <w:tc>
          <w:tcPr>
            <w:tcW w:w="6972" w:type="dxa"/>
            <w:vAlign w:val="center"/>
          </w:tcPr>
          <w:p w14:paraId="05D20385" w14:textId="74F9382A" w:rsidR="0001532C" w:rsidRPr="002802AE" w:rsidRDefault="0001532C" w:rsidP="002802AE">
            <w:pPr>
              <w:jc w:val="center"/>
            </w:pPr>
            <w:proofErr w:type="spellStart"/>
            <w:r w:rsidRPr="002802AE">
              <w:t>Kosher</w:t>
            </w:r>
            <w:proofErr w:type="spellEnd"/>
          </w:p>
        </w:tc>
        <w:tc>
          <w:tcPr>
            <w:tcW w:w="7057" w:type="dxa"/>
            <w:vAlign w:val="center"/>
          </w:tcPr>
          <w:p w14:paraId="64DDBFE9" w14:textId="08193E4B" w:rsidR="0001532C" w:rsidRPr="002802AE" w:rsidRDefault="0001532C" w:rsidP="002802AE">
            <w:pPr>
              <w:jc w:val="center"/>
            </w:pPr>
            <w:r w:rsidRPr="002802AE">
              <w:t>Ne</w:t>
            </w:r>
          </w:p>
        </w:tc>
      </w:tr>
    </w:tbl>
    <w:p w14:paraId="06996ABE" w14:textId="09CA1D75" w:rsidR="002802AE" w:rsidRDefault="002802AE" w:rsidP="002802AE">
      <w:pPr>
        <w:rPr>
          <w:b/>
          <w:bCs/>
        </w:rPr>
      </w:pPr>
    </w:p>
    <w:p w14:paraId="29D8CD26" w14:textId="4C93DF35" w:rsidR="002802AE" w:rsidRDefault="002802AE" w:rsidP="002802AE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OSTALI UVJETI</w:t>
      </w:r>
    </w:p>
    <w:p w14:paraId="46C59A75" w14:textId="77777777" w:rsidR="00F451E0" w:rsidRDefault="00F451E0" w:rsidP="00F451E0">
      <w:pPr>
        <w:pStyle w:val="ListParagraph"/>
        <w:numPr>
          <w:ilvl w:val="0"/>
          <w:numId w:val="3"/>
        </w:numPr>
      </w:pPr>
      <w:r w:rsidRPr="00F451E0">
        <w:t>Preuzima se prema proizvođačkoj specifikaciji uz obavezan kontra uzorak.</w:t>
      </w:r>
    </w:p>
    <w:p w14:paraId="09E69DC2" w14:textId="77777777" w:rsidR="00F451E0" w:rsidRDefault="00F451E0" w:rsidP="00F451E0">
      <w:pPr>
        <w:pStyle w:val="ListParagraph"/>
        <w:numPr>
          <w:ilvl w:val="0"/>
          <w:numId w:val="3"/>
        </w:numPr>
      </w:pPr>
      <w:r w:rsidRPr="00F451E0">
        <w:t>Parametri kvalitete označeni zvjezdicom* moraju biti zadovoljeni prilikom preuzimanja i ocjenjuju se.</w:t>
      </w:r>
    </w:p>
    <w:p w14:paraId="48246A78" w14:textId="77777777" w:rsidR="00F451E0" w:rsidRDefault="00F451E0" w:rsidP="00F451E0">
      <w:pPr>
        <w:pStyle w:val="ListParagraph"/>
        <w:numPr>
          <w:ilvl w:val="0"/>
          <w:numId w:val="3"/>
        </w:numPr>
      </w:pPr>
      <w:r w:rsidRPr="00F451E0">
        <w:t>Vrijednosti parametara kvalitete mogu se korigirati aneksom, prema kvaliteti godišnje žetve.</w:t>
      </w:r>
    </w:p>
    <w:p w14:paraId="4698998D" w14:textId="38F21739" w:rsidR="00F451E0" w:rsidRDefault="00F451E0" w:rsidP="00F451E0">
      <w:pPr>
        <w:pStyle w:val="ListParagraph"/>
        <w:numPr>
          <w:ilvl w:val="0"/>
          <w:numId w:val="3"/>
        </w:numPr>
      </w:pPr>
      <w:r w:rsidRPr="00F451E0">
        <w:t>Sadržaj vode</w:t>
      </w:r>
      <w:r w:rsidR="004227B6">
        <w:t xml:space="preserve"> </w:t>
      </w:r>
      <w:r w:rsidRPr="00F451E0">
        <w:t>(%) i pepela (%) određeni su legislativom i moraju biti zadovoljeni.</w:t>
      </w:r>
    </w:p>
    <w:p w14:paraId="3DDC1997" w14:textId="29794C69" w:rsidR="00F451E0" w:rsidRPr="00F451E0" w:rsidRDefault="00F451E0" w:rsidP="00F451E0">
      <w:pPr>
        <w:pStyle w:val="ListParagraph"/>
        <w:numPr>
          <w:ilvl w:val="0"/>
          <w:numId w:val="3"/>
        </w:numPr>
      </w:pPr>
      <w:bookmarkStart w:id="0" w:name="_Hlk97553726"/>
      <w:r>
        <w:t>Ponuditelj</w:t>
      </w:r>
      <w:r w:rsidR="00AD3095">
        <w:t xml:space="preserve"> dokazuje </w:t>
      </w:r>
      <w:bookmarkStart w:id="1" w:name="_Hlk97554801"/>
      <w:r w:rsidR="00AD3095">
        <w:t>Izjavom da brašno ne sadrži proizvode životinjskog podrijetla</w:t>
      </w:r>
      <w:bookmarkEnd w:id="1"/>
      <w:r>
        <w:t>.</w:t>
      </w:r>
      <w:r w:rsidR="00AD3095">
        <w:t xml:space="preserve"> Izjava se dostavlja u slobodnom formatu, potpisana i ovjerena od strane Ponuditelja. </w:t>
      </w:r>
      <w:bookmarkEnd w:id="0"/>
    </w:p>
    <w:sectPr w:rsidR="00F451E0" w:rsidRPr="00F451E0" w:rsidSect="00070E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535A5" w14:textId="77777777" w:rsidR="00295EEC" w:rsidRDefault="00295EEC" w:rsidP="00070E37">
      <w:pPr>
        <w:spacing w:after="0" w:line="240" w:lineRule="auto"/>
      </w:pPr>
      <w:r>
        <w:separator/>
      </w:r>
    </w:p>
  </w:endnote>
  <w:endnote w:type="continuationSeparator" w:id="0">
    <w:p w14:paraId="561D63C7" w14:textId="77777777" w:rsidR="00295EEC" w:rsidRDefault="00295EEC" w:rsidP="00070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2A098" w14:textId="77777777" w:rsidR="0001532C" w:rsidRDefault="00015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E78A" w14:textId="77777777" w:rsidR="0001532C" w:rsidRDefault="000153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6A96F" w14:textId="77777777" w:rsidR="0001532C" w:rsidRDefault="00015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88D0F" w14:textId="77777777" w:rsidR="00295EEC" w:rsidRDefault="00295EEC" w:rsidP="00070E37">
      <w:pPr>
        <w:spacing w:after="0" w:line="240" w:lineRule="auto"/>
      </w:pPr>
      <w:r>
        <w:separator/>
      </w:r>
    </w:p>
  </w:footnote>
  <w:footnote w:type="continuationSeparator" w:id="0">
    <w:p w14:paraId="15A8A93F" w14:textId="77777777" w:rsidR="00295EEC" w:rsidRDefault="00295EEC" w:rsidP="00070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23F7E" w14:textId="77777777" w:rsidR="0001532C" w:rsidRDefault="000153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5242" w14:textId="5996BAC7" w:rsidR="00070E37" w:rsidRDefault="00070E37" w:rsidP="00070E37">
    <w:pPr>
      <w:pStyle w:val="Header"/>
      <w:tabs>
        <w:tab w:val="clear" w:pos="4536"/>
      </w:tabs>
      <w:jc w:val="center"/>
    </w:pPr>
    <w:r w:rsidRPr="00070E37">
      <w:t xml:space="preserve">Prilog </w:t>
    </w:r>
    <w:r w:rsidR="0001532C">
      <w:t>3</w:t>
    </w:r>
    <w:r w:rsidRPr="00070E37">
      <w:tab/>
    </w:r>
    <w:r w:rsidRPr="00070E37">
      <w:tab/>
      <w:t>Evidencijski broj nabave: 0</w:t>
    </w:r>
    <w: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99EDE" w14:textId="77777777" w:rsidR="0001532C" w:rsidRDefault="000153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Heading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57657C00"/>
    <w:multiLevelType w:val="hybridMultilevel"/>
    <w:tmpl w:val="1A02FF7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935ED8"/>
    <w:multiLevelType w:val="multilevel"/>
    <w:tmpl w:val="6C9C13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wP0xRfpp7Z2OYOL6KdAgJKNneqfoQZV40SW2Yrodpb7wCO7Mpn/z2amayCmS54vPFU5NpFc/fD7h+i6so+f2TA==" w:salt="O2RCscS53fDfLvPTSUYqs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223"/>
    <w:rsid w:val="0001532C"/>
    <w:rsid w:val="00070E37"/>
    <w:rsid w:val="00081E51"/>
    <w:rsid w:val="001C2E76"/>
    <w:rsid w:val="00224D78"/>
    <w:rsid w:val="002802AE"/>
    <w:rsid w:val="00295EEC"/>
    <w:rsid w:val="00357086"/>
    <w:rsid w:val="00374BF0"/>
    <w:rsid w:val="003D346D"/>
    <w:rsid w:val="003F3962"/>
    <w:rsid w:val="004227B6"/>
    <w:rsid w:val="00497BD2"/>
    <w:rsid w:val="004B05CE"/>
    <w:rsid w:val="00520D9C"/>
    <w:rsid w:val="00537AFB"/>
    <w:rsid w:val="00615219"/>
    <w:rsid w:val="00744A22"/>
    <w:rsid w:val="007B050E"/>
    <w:rsid w:val="007B4BB1"/>
    <w:rsid w:val="007D2E30"/>
    <w:rsid w:val="00805610"/>
    <w:rsid w:val="00823F9D"/>
    <w:rsid w:val="00911F77"/>
    <w:rsid w:val="009B5301"/>
    <w:rsid w:val="00A03F75"/>
    <w:rsid w:val="00AD2F9B"/>
    <w:rsid w:val="00AD3095"/>
    <w:rsid w:val="00B15215"/>
    <w:rsid w:val="00B867B4"/>
    <w:rsid w:val="00BC5929"/>
    <w:rsid w:val="00C36C26"/>
    <w:rsid w:val="00C62981"/>
    <w:rsid w:val="00CA32C7"/>
    <w:rsid w:val="00D0616C"/>
    <w:rsid w:val="00D07442"/>
    <w:rsid w:val="00D31151"/>
    <w:rsid w:val="00D44FD9"/>
    <w:rsid w:val="00DC3ABD"/>
    <w:rsid w:val="00E01D18"/>
    <w:rsid w:val="00E5160B"/>
    <w:rsid w:val="00EA021B"/>
    <w:rsid w:val="00F21084"/>
    <w:rsid w:val="00F451E0"/>
    <w:rsid w:val="00F73223"/>
    <w:rsid w:val="00FE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B98BE"/>
  <w15:chartTrackingRefBased/>
  <w15:docId w15:val="{D6164C46-1C06-4D5C-9C45-2800C86E4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70E37"/>
    <w:pPr>
      <w:keepNext/>
      <w:numPr>
        <w:numId w:val="1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70E37"/>
    <w:pPr>
      <w:keepNext/>
      <w:numPr>
        <w:ilvl w:val="1"/>
        <w:numId w:val="1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70E37"/>
    <w:pPr>
      <w:keepNext/>
      <w:numPr>
        <w:ilvl w:val="2"/>
        <w:numId w:val="1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070E37"/>
    <w:pPr>
      <w:keepNext/>
      <w:numPr>
        <w:ilvl w:val="3"/>
        <w:numId w:val="1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70E37"/>
    <w:pPr>
      <w:numPr>
        <w:ilvl w:val="4"/>
        <w:numId w:val="1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70E37"/>
    <w:pPr>
      <w:numPr>
        <w:ilvl w:val="5"/>
        <w:numId w:val="1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70E37"/>
    <w:pPr>
      <w:numPr>
        <w:ilvl w:val="6"/>
        <w:numId w:val="1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70E37"/>
    <w:pPr>
      <w:numPr>
        <w:ilvl w:val="7"/>
        <w:numId w:val="1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70E37"/>
    <w:pPr>
      <w:numPr>
        <w:ilvl w:val="8"/>
        <w:numId w:val="1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E37"/>
  </w:style>
  <w:style w:type="paragraph" w:styleId="Footer">
    <w:name w:val="footer"/>
    <w:basedOn w:val="Normal"/>
    <w:link w:val="FooterChar"/>
    <w:uiPriority w:val="99"/>
    <w:unhideWhenUsed/>
    <w:rsid w:val="00070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E37"/>
  </w:style>
  <w:style w:type="character" w:customStyle="1" w:styleId="Heading1Char">
    <w:name w:val="Heading 1 Char"/>
    <w:basedOn w:val="DefaultParagraphFont"/>
    <w:link w:val="Heading1"/>
    <w:rsid w:val="00070E3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70E3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70E3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070E3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70E3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70E3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70E3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70E3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70E3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table" w:styleId="TableGrid">
    <w:name w:val="Table Grid"/>
    <w:basedOn w:val="TableNormal"/>
    <w:uiPriority w:val="39"/>
    <w:rsid w:val="00070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021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B05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5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5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5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5C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B05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543</Words>
  <Characters>3096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Ivka Marić</dc:creator>
  <cp:keywords/>
  <dc:description/>
  <cp:lastModifiedBy>Antonio Ursić</cp:lastModifiedBy>
  <cp:revision>9</cp:revision>
  <dcterms:created xsi:type="dcterms:W3CDTF">2022-03-16T10:57:00Z</dcterms:created>
  <dcterms:modified xsi:type="dcterms:W3CDTF">2022-03-17T12:23:00Z</dcterms:modified>
</cp:coreProperties>
</file>